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22432">
      <w:pPr>
        <w:pStyle w:val="ConsPlusNormal"/>
      </w:pPr>
      <w:r>
        <w:rPr>
          <w:rFonts w:ascii="Tahoma" w:hAnsi="Tahoma" w:cs="Tahoma"/>
          <w:sz w:val="20"/>
        </w:rPr>
        <w:t>Документ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предоставлен</w:t>
      </w:r>
      <w:r>
        <w:rPr>
          <w:rFonts w:ascii="Tahoma" w:hAnsi="Tahoma" w:cs="Tahoma"/>
          <w:sz w:val="20"/>
        </w:rPr>
        <w:t xml:space="preserve"> </w:t>
      </w:r>
      <w:hyperlink r:id="rId7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br/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6"/>
      </w:tblGrid>
      <w:tr w:rsidR="0000000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22432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декабря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2012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года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22432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</w:t>
            </w:r>
            <w:r>
              <w:rPr>
                <w:rFonts w:cs="Times New Roman"/>
                <w:szCs w:val="24"/>
              </w:rPr>
              <w:t> </w:t>
            </w:r>
            <w:bookmarkStart w:id="0" w:name="_GoBack"/>
            <w:r>
              <w:rPr>
                <w:rFonts w:cs="Times New Roman"/>
                <w:szCs w:val="24"/>
              </w:rPr>
              <w:t>230-</w:t>
            </w:r>
            <w:r>
              <w:rPr>
                <w:rFonts w:cs="Times New Roman"/>
                <w:szCs w:val="24"/>
              </w:rPr>
              <w:t>ФЗ</w:t>
            </w:r>
            <w:bookmarkEnd w:id="0"/>
          </w:p>
        </w:tc>
      </w:tr>
    </w:tbl>
    <w:p w:rsidR="00000000" w:rsidRDefault="00F22432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="Times New Roman"/>
          <w:sz w:val="2"/>
          <w:szCs w:val="24"/>
        </w:rPr>
      </w:pP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РОССИЙСКАЯ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ФЕДЕРАЦИЯ</w:t>
      </w:r>
    </w:p>
    <w:p w:rsidR="00000000" w:rsidRDefault="00F22432">
      <w:pPr>
        <w:pStyle w:val="ConsPlusNormal"/>
        <w:jc w:val="center"/>
        <w:rPr>
          <w:rFonts w:cs="Times New Roman"/>
          <w:b/>
          <w:szCs w:val="24"/>
        </w:rPr>
      </w:pPr>
    </w:p>
    <w:p w:rsidR="00000000" w:rsidRDefault="00F22432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ФЕДЕРАЛЬНЫЙ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ЗАКОН</w:t>
      </w:r>
    </w:p>
    <w:p w:rsidR="00000000" w:rsidRDefault="00F22432">
      <w:pPr>
        <w:pStyle w:val="ConsPlusNormal"/>
        <w:jc w:val="center"/>
        <w:rPr>
          <w:rFonts w:cs="Times New Roman"/>
          <w:b/>
          <w:szCs w:val="24"/>
        </w:rPr>
      </w:pPr>
    </w:p>
    <w:p w:rsidR="00000000" w:rsidRDefault="00F22432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КОНТРОЛЕ</w:t>
      </w:r>
    </w:p>
    <w:p w:rsidR="00000000" w:rsidRDefault="00F22432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ЗА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СООТВЕТСТВИЕМ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РАСХО</w:t>
      </w:r>
      <w:r>
        <w:rPr>
          <w:rFonts w:cs="Times New Roman"/>
          <w:b/>
          <w:szCs w:val="24"/>
        </w:rPr>
        <w:t>ДОВ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ЛИЦ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ЗАМЕЩАЮЩИХ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ГОСУДАРСТВЕННЫЕ</w:t>
      </w:r>
    </w:p>
    <w:p w:rsidR="00000000" w:rsidRDefault="00F22432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ДОЛЖНОСТИ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ЛИЦ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ДОХОДАМ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Принят</w:t>
      </w:r>
    </w:p>
    <w:p w:rsidR="00000000" w:rsidRDefault="00F22432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Думой</w:t>
      </w:r>
    </w:p>
    <w:p w:rsidR="00000000" w:rsidRDefault="00F22432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23 </w:t>
      </w:r>
      <w:r>
        <w:rPr>
          <w:rFonts w:cs="Times New Roman"/>
          <w:szCs w:val="24"/>
        </w:rPr>
        <w:t>ноября</w:t>
      </w:r>
      <w:r>
        <w:rPr>
          <w:rFonts w:cs="Times New Roman"/>
          <w:szCs w:val="24"/>
        </w:rPr>
        <w:t xml:space="preserve"> 2012 </w:t>
      </w:r>
      <w:r>
        <w:rPr>
          <w:rFonts w:cs="Times New Roman"/>
          <w:szCs w:val="24"/>
        </w:rPr>
        <w:t>года</w:t>
      </w:r>
    </w:p>
    <w:p w:rsidR="00000000" w:rsidRDefault="00F22432">
      <w:pPr>
        <w:pStyle w:val="ConsPlusNormal"/>
        <w:jc w:val="right"/>
        <w:rPr>
          <w:rFonts w:cs="Times New Roman"/>
          <w:szCs w:val="24"/>
        </w:rPr>
      </w:pPr>
    </w:p>
    <w:p w:rsidR="00000000" w:rsidRDefault="00F22432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Одобрен</w:t>
      </w:r>
    </w:p>
    <w:p w:rsidR="00000000" w:rsidRDefault="00F22432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Советом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</w:p>
    <w:p w:rsidR="00000000" w:rsidRDefault="00F22432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28 </w:t>
      </w:r>
      <w:r>
        <w:rPr>
          <w:rFonts w:cs="Times New Roman"/>
          <w:szCs w:val="24"/>
        </w:rPr>
        <w:t>ноября</w:t>
      </w:r>
      <w:r>
        <w:rPr>
          <w:rFonts w:cs="Times New Roman"/>
          <w:szCs w:val="24"/>
        </w:rPr>
        <w:t xml:space="preserve"> 2012 </w:t>
      </w:r>
      <w:r>
        <w:rPr>
          <w:rFonts w:cs="Times New Roman"/>
          <w:szCs w:val="24"/>
        </w:rPr>
        <w:t>года</w:t>
      </w:r>
    </w:p>
    <w:p w:rsidR="00000000" w:rsidRDefault="00F22432">
      <w:pPr>
        <w:pStyle w:val="ConsPlusNormal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"/>
        <w:gridCol w:w="114"/>
        <w:gridCol w:w="9068"/>
        <w:gridCol w:w="113"/>
      </w:tblGrid>
      <w:tr w:rsidR="00000000"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F22432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F22432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000000" w:rsidRDefault="00F22432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Список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изменяющих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документов</w:t>
            </w:r>
          </w:p>
          <w:p w:rsidR="00000000" w:rsidRDefault="00F22432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(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ред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r>
              <w:rPr>
                <w:rFonts w:cs="Times New Roman"/>
                <w:color w:val="392C69"/>
                <w:szCs w:val="24"/>
              </w:rPr>
              <w:t>Федеральных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законов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22.12.2014 </w:t>
            </w:r>
            <w:hyperlink r:id="rId8" w:history="1">
              <w:r>
                <w:rPr>
                  <w:rFonts w:cs="Times New Roman"/>
                  <w:color w:val="0000FF"/>
                  <w:szCs w:val="24"/>
                </w:rPr>
                <w:t>N 431-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F22432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03.11.2015 </w:t>
            </w:r>
            <w:hyperlink r:id="rId9" w:history="1">
              <w:r>
                <w:rPr>
                  <w:rFonts w:cs="Times New Roman"/>
                  <w:color w:val="0000FF"/>
                  <w:szCs w:val="24"/>
                </w:rPr>
                <w:t>N 303-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04.06.2018 </w:t>
            </w:r>
            <w:hyperlink r:id="rId10" w:history="1">
              <w:r>
                <w:rPr>
                  <w:rFonts w:cs="Times New Roman"/>
                  <w:color w:val="0000FF"/>
                  <w:szCs w:val="24"/>
                </w:rPr>
                <w:t>N 133-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03.08.2018 </w:t>
            </w:r>
            <w:hyperlink r:id="rId11" w:history="1">
              <w:r>
                <w:rPr>
                  <w:rFonts w:cs="Times New Roman"/>
                  <w:color w:val="0000FF"/>
                  <w:szCs w:val="24"/>
                </w:rPr>
                <w:t>N 307-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F22432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31.07.2020 </w:t>
            </w:r>
            <w:hyperlink r:id="rId12" w:history="1">
              <w:r>
                <w:rPr>
                  <w:rFonts w:cs="Times New Roman"/>
                  <w:color w:val="0000FF"/>
                  <w:szCs w:val="24"/>
                </w:rPr>
                <w:t>N 259-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30.12.2020 </w:t>
            </w:r>
            <w:hyperlink r:id="rId13" w:history="1">
              <w:r>
                <w:rPr>
                  <w:rFonts w:cs="Times New Roman"/>
                  <w:color w:val="0000FF"/>
                  <w:szCs w:val="24"/>
                </w:rPr>
                <w:t>N 529-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F22432">
            <w:pPr>
              <w:pStyle w:val="ConsPlusNormal"/>
              <w:jc w:val="center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000000" w:rsidRDefault="00F22432">
      <w:pPr>
        <w:pStyle w:val="ConsPlusNormal"/>
        <w:jc w:val="center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4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N 431-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Настоящий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устанавливает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организационные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расходов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механизм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доходы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2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Настоящий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устанавливает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>: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" w:name="Par32"/>
      <w:bookmarkEnd w:id="1"/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>):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" w:name="Par33"/>
      <w:bookmarkEnd w:id="2"/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3" w:name="Par34"/>
      <w:bookmarkEnd w:id="3"/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членов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дире</w:t>
      </w:r>
      <w:r>
        <w:rPr>
          <w:rFonts w:cs="Times New Roman"/>
          <w:szCs w:val="24"/>
        </w:rPr>
        <w:t>кторов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Банк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>);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4" w:name="Par35"/>
      <w:bookmarkEnd w:id="4"/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5" w:name="Par36"/>
      <w:bookmarkEnd w:id="5"/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5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03.11.2015 N 303-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6" w:name="Par38"/>
      <w:bookmarkEnd w:id="6"/>
      <w:r>
        <w:rPr>
          <w:rFonts w:cs="Times New Roman"/>
          <w:szCs w:val="24"/>
        </w:rPr>
        <w:t>д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влечет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</w:t>
      </w:r>
      <w:r>
        <w:rPr>
          <w:rFonts w:cs="Times New Roman"/>
          <w:szCs w:val="24"/>
        </w:rPr>
        <w:t>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пп</w:t>
      </w:r>
      <w:r>
        <w:rPr>
          <w:rFonts w:cs="Times New Roman"/>
          <w:szCs w:val="24"/>
        </w:rPr>
        <w:t>. "</w:t>
      </w:r>
      <w:r>
        <w:rPr>
          <w:rFonts w:cs="Times New Roman"/>
          <w:szCs w:val="24"/>
        </w:rPr>
        <w:t>д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</w:t>
      </w:r>
      <w:r>
        <w:rPr>
          <w:rFonts w:cs="Times New Roman"/>
          <w:szCs w:val="24"/>
        </w:rPr>
        <w:t>льного</w:t>
      </w:r>
      <w:r>
        <w:rPr>
          <w:rFonts w:cs="Times New Roman"/>
          <w:szCs w:val="24"/>
        </w:rPr>
        <w:t xml:space="preserve"> </w:t>
      </w:r>
      <w:hyperlink r:id="rId16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N 431-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7" w:name="Par40"/>
      <w:bookmarkEnd w:id="7"/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</w:t>
      </w:r>
      <w:r>
        <w:rPr>
          <w:rFonts w:cs="Times New Roman"/>
          <w:szCs w:val="24"/>
        </w:rPr>
        <w:t>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влечет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</w:t>
      </w:r>
      <w:r>
        <w:rPr>
          <w:rFonts w:cs="Times New Roman"/>
          <w:szCs w:val="24"/>
        </w:rPr>
        <w:t>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пп</w:t>
      </w:r>
      <w:r>
        <w:rPr>
          <w:rFonts w:cs="Times New Roman"/>
          <w:szCs w:val="24"/>
        </w:rPr>
        <w:t>. "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7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N 431-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8" w:name="Par42"/>
      <w:bookmarkEnd w:id="8"/>
      <w:r>
        <w:rPr>
          <w:rFonts w:cs="Times New Roman"/>
          <w:szCs w:val="24"/>
        </w:rPr>
        <w:t>ж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влечет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</w:t>
      </w:r>
      <w:r>
        <w:rPr>
          <w:rFonts w:cs="Times New Roman"/>
          <w:szCs w:val="24"/>
        </w:rPr>
        <w:t>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пп</w:t>
      </w:r>
      <w:r>
        <w:rPr>
          <w:rFonts w:cs="Times New Roman"/>
          <w:szCs w:val="24"/>
        </w:rPr>
        <w:t>. "</w:t>
      </w:r>
      <w:r>
        <w:rPr>
          <w:rFonts w:cs="Times New Roman"/>
          <w:szCs w:val="24"/>
        </w:rPr>
        <w:t>ж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8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N 431-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9" w:name="Par44"/>
      <w:bookmarkEnd w:id="9"/>
      <w:r>
        <w:rPr>
          <w:rFonts w:cs="Times New Roman"/>
          <w:szCs w:val="24"/>
        </w:rPr>
        <w:t>з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влечет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</w:t>
      </w:r>
      <w:r>
        <w:rPr>
          <w:rFonts w:cs="Times New Roman"/>
          <w:szCs w:val="24"/>
        </w:rPr>
        <w:t>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пп</w:t>
      </w:r>
      <w:r>
        <w:rPr>
          <w:rFonts w:cs="Times New Roman"/>
          <w:szCs w:val="24"/>
        </w:rPr>
        <w:t>. "</w:t>
      </w:r>
      <w:r>
        <w:rPr>
          <w:rFonts w:cs="Times New Roman"/>
          <w:szCs w:val="24"/>
        </w:rPr>
        <w:t>з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9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N 431-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0" w:name="Par46"/>
      <w:bookmarkEnd w:id="10"/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влечет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</w:t>
      </w:r>
      <w:r>
        <w:rPr>
          <w:rFonts w:cs="Times New Roman"/>
          <w:szCs w:val="24"/>
        </w:rPr>
        <w:t>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пп</w:t>
      </w:r>
      <w:r>
        <w:rPr>
          <w:rFonts w:cs="Times New Roman"/>
          <w:szCs w:val="24"/>
        </w:rPr>
        <w:t>. "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20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N 431-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к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Пенсионном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</w:t>
      </w:r>
      <w:r>
        <w:rPr>
          <w:rFonts w:cs="Times New Roman"/>
          <w:szCs w:val="24"/>
        </w:rPr>
        <w:t>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влечет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пп</w:t>
      </w:r>
      <w:r>
        <w:rPr>
          <w:rFonts w:cs="Times New Roman"/>
          <w:szCs w:val="24"/>
        </w:rPr>
        <w:t>. "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21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N 431-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1" w:name="Par50"/>
      <w:bookmarkEnd w:id="11"/>
      <w:r>
        <w:rPr>
          <w:rFonts w:cs="Times New Roman"/>
          <w:szCs w:val="24"/>
        </w:rPr>
        <w:t>л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влечет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пп</w:t>
      </w:r>
      <w:r>
        <w:rPr>
          <w:rFonts w:cs="Times New Roman"/>
          <w:szCs w:val="24"/>
        </w:rPr>
        <w:t>. "</w:t>
      </w:r>
      <w:r>
        <w:rPr>
          <w:rFonts w:cs="Times New Roman"/>
          <w:szCs w:val="24"/>
        </w:rPr>
        <w:t>л</w:t>
      </w:r>
      <w:r>
        <w:rPr>
          <w:rFonts w:cs="Times New Roman"/>
          <w:szCs w:val="24"/>
        </w:rPr>
        <w:t>"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22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N 431-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2" w:name="Par52"/>
      <w:bookmarkEnd w:id="12"/>
      <w:r>
        <w:rPr>
          <w:rFonts w:cs="Times New Roman"/>
          <w:szCs w:val="24"/>
        </w:rPr>
        <w:t>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отдельные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</w:t>
      </w:r>
      <w:r>
        <w:rPr>
          <w:rFonts w:cs="Times New Roman"/>
          <w:szCs w:val="24"/>
        </w:rPr>
        <w:t>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влечет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</w:t>
      </w:r>
      <w:r>
        <w:rPr>
          <w:rFonts w:cs="Times New Roman"/>
          <w:szCs w:val="24"/>
        </w:rPr>
        <w:t>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пп</w:t>
      </w:r>
      <w:r>
        <w:rPr>
          <w:rFonts w:cs="Times New Roman"/>
          <w:szCs w:val="24"/>
        </w:rPr>
        <w:t>. "</w:t>
      </w:r>
      <w:r>
        <w:rPr>
          <w:rFonts w:cs="Times New Roman"/>
          <w:szCs w:val="24"/>
        </w:rPr>
        <w:t>м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23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N 431-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потребителей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финансовый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уполномоченный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>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пп</w:t>
      </w:r>
      <w:r>
        <w:rPr>
          <w:rFonts w:cs="Times New Roman"/>
          <w:szCs w:val="24"/>
        </w:rPr>
        <w:t>. "</w:t>
      </w:r>
      <w:r>
        <w:rPr>
          <w:rFonts w:cs="Times New Roman"/>
          <w:szCs w:val="24"/>
        </w:rPr>
        <w:t>н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4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N 133-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3" w:name="Par56"/>
      <w:bookmarkEnd w:id="13"/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атаманов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всероссийского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войсковых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казачьих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внесенных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казачьих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пп</w:t>
      </w:r>
      <w:r>
        <w:rPr>
          <w:rFonts w:cs="Times New Roman"/>
          <w:szCs w:val="24"/>
        </w:rPr>
        <w:t>.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5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N 307-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26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30.12.2020 N 529-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1.1)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замещавших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занимавших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27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</w:t>
      </w:r>
      <w:r>
        <w:rPr>
          <w:rFonts w:cs="Times New Roman"/>
          <w:szCs w:val="24"/>
        </w:rPr>
        <w:t>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членов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директоров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атаманов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всероссийского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казачьего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войсковых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казачьих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внесенных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</w:t>
      </w:r>
      <w:r>
        <w:rPr>
          <w:rFonts w:cs="Times New Roman"/>
          <w:szCs w:val="24"/>
        </w:rPr>
        <w:t>рственный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казачьих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</w:t>
      </w:r>
      <w:r>
        <w:rPr>
          <w:rFonts w:cs="Times New Roman"/>
          <w:szCs w:val="24"/>
        </w:rPr>
        <w:t>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замещавшие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занимавшие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>);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1.1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8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N 307-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29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30.12.2020 N 529-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занимающих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замещавших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занимавших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30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31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N 307-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членов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членов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депутатов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Думы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судей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депутатов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представительных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</w:t>
      </w:r>
      <w:r>
        <w:rPr>
          <w:rFonts w:cs="Times New Roman"/>
          <w:szCs w:val="24"/>
        </w:rPr>
        <w:t>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определяемом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устанавливающими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статус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bookmarkStart w:id="14" w:name="Par64"/>
      <w:bookmarkEnd w:id="14"/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3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32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N 431-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bookmarkStart w:id="15" w:name="Par67"/>
      <w:bookmarkEnd w:id="15"/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занимающее</w:t>
      </w:r>
      <w:r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33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</w:t>
      </w:r>
      <w:r>
        <w:rPr>
          <w:rFonts w:cs="Times New Roman"/>
          <w:szCs w:val="24"/>
        </w:rPr>
        <w:t>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каждой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земельного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другого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транспортного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акций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паев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</w:t>
      </w:r>
      <w:r>
        <w:rPr>
          <w:rFonts w:cs="Times New Roman"/>
          <w:szCs w:val="24"/>
        </w:rPr>
        <w:t>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цифровых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цифровой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валюты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совершенной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несовершеннолетними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детьми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календарного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предшествующего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отчетный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</w:t>
      </w:r>
      <w:r>
        <w:rPr>
          <w:rFonts w:cs="Times New Roman"/>
          <w:szCs w:val="24"/>
        </w:rPr>
        <w:t>иод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сумма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превышает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предшествующих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источниках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сделки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34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31.07.2020 N 259-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35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</w:t>
      </w:r>
      <w:r>
        <w:rPr>
          <w:rFonts w:cs="Times New Roman"/>
          <w:szCs w:val="24"/>
        </w:rPr>
        <w:t>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локальными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</w:t>
      </w:r>
      <w:r>
        <w:rPr>
          <w:rFonts w:cs="Times New Roman"/>
          <w:szCs w:val="24"/>
        </w:rPr>
        <w:t>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особенностей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4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bookmarkStart w:id="16" w:name="Par73"/>
      <w:bookmarkEnd w:id="16"/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Основанием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36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</w:t>
      </w:r>
      <w:r>
        <w:rPr>
          <w:rFonts w:cs="Times New Roman"/>
          <w:szCs w:val="24"/>
        </w:rPr>
        <w:t>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достаточная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несовершеннолетними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детьми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сделки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совершена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сделка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земельного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lastRenderedPageBreak/>
        <w:t>участка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другого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транспортного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акций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паев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цифровых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цифровой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валюты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сумму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превыша</w:t>
      </w:r>
      <w:r>
        <w:rPr>
          <w:rFonts w:cs="Times New Roman"/>
          <w:szCs w:val="24"/>
        </w:rPr>
        <w:t>ющую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предшествующих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периоду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Указанная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письменной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>: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</w:t>
      </w:r>
      <w:hyperlink r:id="rId37" w:history="1">
        <w:r>
          <w:rPr>
            <w:rFonts w:cs="Times New Roman"/>
            <w:color w:val="0000FF"/>
            <w:szCs w:val="24"/>
          </w:rPr>
          <w:t>N 431-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31.07.2020 </w:t>
      </w:r>
      <w:hyperlink r:id="rId38" w:history="1">
        <w:r>
          <w:rPr>
            <w:rFonts w:cs="Times New Roman"/>
            <w:color w:val="0000FF"/>
            <w:szCs w:val="24"/>
          </w:rPr>
          <w:t>N 259-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правоохранительными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работниками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сотрудниками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подразделений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</w:t>
      </w:r>
      <w:r>
        <w:rPr>
          <w:rFonts w:cs="Times New Roman"/>
          <w:szCs w:val="24"/>
        </w:rPr>
        <w:t>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39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N 133-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постоянно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действующими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</w:t>
      </w:r>
      <w:r>
        <w:rPr>
          <w:rFonts w:cs="Times New Roman"/>
          <w:szCs w:val="24"/>
        </w:rPr>
        <w:t>водящими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партий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зарегистрированных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общероссийских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объединений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политическими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партиями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Общественной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палатой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общероссийскими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</w:t>
      </w:r>
      <w:r>
        <w:rPr>
          <w:rFonts w:cs="Times New Roman"/>
          <w:szCs w:val="24"/>
        </w:rPr>
        <w:t>ормации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1.1. </w:t>
      </w:r>
      <w:r>
        <w:rPr>
          <w:rFonts w:cs="Times New Roman"/>
          <w:szCs w:val="24"/>
        </w:rPr>
        <w:t>Основанием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замещавшего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40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</w:t>
      </w:r>
      <w:r>
        <w:rPr>
          <w:rFonts w:cs="Times New Roman"/>
          <w:szCs w:val="24"/>
        </w:rPr>
        <w:t>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поступление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материалов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r:id="rId41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6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16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1.1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42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N 307-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Информация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анонимного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</w:t>
      </w:r>
      <w:r>
        <w:rPr>
          <w:rFonts w:cs="Times New Roman"/>
          <w:szCs w:val="24"/>
        </w:rPr>
        <w:t>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занимающих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замещавших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занимавших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43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</w:t>
      </w:r>
      <w:r>
        <w:rPr>
          <w:rFonts w:cs="Times New Roman"/>
          <w:szCs w:val="24"/>
        </w:rPr>
        <w:t>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44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N 307-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</w:t>
      </w:r>
      <w:r>
        <w:rPr>
          <w:rFonts w:cs="Times New Roman"/>
          <w:szCs w:val="24"/>
        </w:rPr>
        <w:t>еделяемое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высшее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Председатель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</w:t>
      </w:r>
      <w:r>
        <w:rPr>
          <w:rFonts w:cs="Times New Roman"/>
          <w:szCs w:val="24"/>
        </w:rPr>
        <w:t>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45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замещавшего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46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</w:t>
      </w:r>
      <w:r>
        <w:rPr>
          <w:rFonts w:cs="Times New Roman"/>
          <w:szCs w:val="24"/>
        </w:rPr>
        <w:t>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себя</w:t>
      </w:r>
      <w:r>
        <w:rPr>
          <w:rFonts w:cs="Times New Roman"/>
          <w:szCs w:val="24"/>
        </w:rPr>
        <w:t>: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47" w:history="1">
        <w:r>
          <w:rPr>
            <w:rFonts w:cs="Times New Roman"/>
            <w:color w:val="0000FF"/>
            <w:szCs w:val="24"/>
          </w:rPr>
          <w:t>зако</w:t>
        </w:r>
        <w:r>
          <w:rPr>
            <w:rFonts w:cs="Times New Roman"/>
            <w:color w:val="0000FF"/>
            <w:szCs w:val="24"/>
          </w:rPr>
          <w:t>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N 307-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7" w:name="Par87"/>
      <w:bookmarkEnd w:id="17"/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истребование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>: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8" w:name="Par88"/>
      <w:bookmarkEnd w:id="18"/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каждой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земельного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другого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</w:t>
      </w:r>
      <w:r>
        <w:rPr>
          <w:rFonts w:cs="Times New Roman"/>
          <w:szCs w:val="24"/>
        </w:rPr>
        <w:t>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транспортного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акций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паев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цифровых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цифровой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валюты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совершенной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несовершеннолетними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детьми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</w:t>
      </w:r>
      <w:r>
        <w:rPr>
          <w:rFonts w:cs="Times New Roman"/>
          <w:szCs w:val="24"/>
        </w:rPr>
        <w:t>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сумма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превышает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предшествующих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периоду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</w:t>
      </w:r>
      <w:hyperlink r:id="rId48" w:history="1">
        <w:r>
          <w:rPr>
            <w:rFonts w:cs="Times New Roman"/>
            <w:color w:val="0000FF"/>
            <w:szCs w:val="24"/>
          </w:rPr>
          <w:t>N 431-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31.07.2020 </w:t>
      </w:r>
      <w:hyperlink r:id="rId49" w:history="1">
        <w:r>
          <w:rPr>
            <w:rFonts w:cs="Times New Roman"/>
            <w:color w:val="0000FF"/>
            <w:szCs w:val="24"/>
          </w:rPr>
          <w:t>N 259-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источниках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50" w:history="1">
        <w:r>
          <w:rPr>
            <w:rFonts w:cs="Times New Roman"/>
            <w:color w:val="0000FF"/>
            <w:szCs w:val="24"/>
          </w:rPr>
          <w:t>подпункте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а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проверку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достоверности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r:id="rId51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3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52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определение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каждой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земельного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другого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транспортных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акций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паев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цифровых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цифровой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валюты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доходу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</w:t>
      </w:r>
      <w:r>
        <w:rPr>
          <w:rFonts w:cs="Times New Roman"/>
          <w:szCs w:val="24"/>
        </w:rPr>
        <w:t>ного</w:t>
      </w:r>
      <w:r>
        <w:rPr>
          <w:rFonts w:cs="Times New Roman"/>
          <w:szCs w:val="24"/>
        </w:rPr>
        <w:t xml:space="preserve"> </w:t>
      </w:r>
      <w:hyperlink r:id="rId53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31.07.2020 N 259-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5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определяемое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</w:t>
      </w:r>
      <w:r>
        <w:rPr>
          <w:rFonts w:cs="Times New Roman"/>
          <w:szCs w:val="24"/>
        </w:rPr>
        <w:t>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принимает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занимающих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54" w:history="1">
        <w:r>
          <w:rPr>
            <w:rFonts w:cs="Times New Roman"/>
            <w:color w:val="0000FF"/>
            <w:szCs w:val="24"/>
          </w:rPr>
          <w:t>подпунктах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а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, </w:t>
      </w:r>
      <w:hyperlink r:id="rId55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б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56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о</w:t>
        </w:r>
        <w:r>
          <w:rPr>
            <w:rFonts w:cs="Times New Roman"/>
            <w:color w:val="0000FF"/>
            <w:szCs w:val="24"/>
          </w:rPr>
          <w:t xml:space="preserve">" </w:t>
        </w:r>
        <w:r>
          <w:rPr>
            <w:rFonts w:cs="Times New Roman"/>
            <w:color w:val="0000FF"/>
            <w:szCs w:val="24"/>
          </w:rPr>
          <w:t>пункта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</w:t>
      </w:r>
      <w:r>
        <w:rPr>
          <w:rFonts w:cs="Times New Roman"/>
          <w:szCs w:val="24"/>
        </w:rPr>
        <w:t>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57" w:history="1">
        <w:r>
          <w:rPr>
            <w:rFonts w:cs="Times New Roman"/>
            <w:color w:val="0000FF"/>
            <w:szCs w:val="24"/>
          </w:rPr>
          <w:t>подпунктах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д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, </w:t>
      </w:r>
      <w:hyperlink r:id="rId58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и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- </w:t>
      </w:r>
      <w:hyperlink r:id="rId59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м</w:t>
        </w:r>
        <w:r>
          <w:rPr>
            <w:rFonts w:cs="Times New Roman"/>
            <w:color w:val="0000FF"/>
            <w:szCs w:val="24"/>
          </w:rPr>
          <w:t xml:space="preserve">" </w:t>
        </w:r>
        <w:r>
          <w:rPr>
            <w:rFonts w:cs="Times New Roman"/>
            <w:color w:val="0000FF"/>
            <w:szCs w:val="24"/>
          </w:rPr>
          <w:t>пункта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назначение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</w:t>
      </w:r>
      <w:r>
        <w:rPr>
          <w:rFonts w:cs="Times New Roman"/>
          <w:szCs w:val="24"/>
        </w:rPr>
        <w:t>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заместителей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Думы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</w:t>
      </w:r>
      <w:r>
        <w:rPr>
          <w:rFonts w:cs="Times New Roman"/>
          <w:szCs w:val="24"/>
        </w:rPr>
        <w:t>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избирательной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палаты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</w:t>
      </w:r>
      <w:hyperlink r:id="rId60" w:history="1">
        <w:r>
          <w:rPr>
            <w:rFonts w:cs="Times New Roman"/>
            <w:color w:val="0000FF"/>
            <w:szCs w:val="24"/>
          </w:rPr>
          <w:t>N 133-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</w:t>
      </w:r>
      <w:hyperlink r:id="rId61" w:history="1">
        <w:r>
          <w:rPr>
            <w:rFonts w:cs="Times New Roman"/>
            <w:color w:val="0000FF"/>
            <w:szCs w:val="24"/>
          </w:rPr>
          <w:t>N 307-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Руководитель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занимающих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62" w:history="1">
        <w:r>
          <w:rPr>
            <w:rFonts w:cs="Times New Roman"/>
            <w:color w:val="0000FF"/>
            <w:szCs w:val="24"/>
          </w:rPr>
          <w:t>подпунктах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д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63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м</w:t>
        </w:r>
        <w:r>
          <w:rPr>
            <w:rFonts w:cs="Times New Roman"/>
            <w:color w:val="0000FF"/>
            <w:szCs w:val="24"/>
          </w:rPr>
          <w:t xml:space="preserve">" </w:t>
        </w:r>
        <w:r>
          <w:rPr>
            <w:rFonts w:cs="Times New Roman"/>
            <w:color w:val="0000FF"/>
            <w:szCs w:val="24"/>
          </w:rPr>
          <w:t>пункта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</w:t>
        </w:r>
        <w:r>
          <w:rPr>
            <w:rFonts w:cs="Times New Roman"/>
            <w:color w:val="0000FF"/>
            <w:szCs w:val="24"/>
          </w:rPr>
          <w:lastRenderedPageBreak/>
          <w:t xml:space="preserve">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</w:t>
      </w:r>
      <w:r>
        <w:rPr>
          <w:rFonts w:cs="Times New Roman"/>
          <w:szCs w:val="24"/>
        </w:rPr>
        <w:t>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назначение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заместителей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Думы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избирательной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палаты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Высшее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</w:t>
      </w:r>
      <w:r>
        <w:rPr>
          <w:rFonts w:cs="Times New Roman"/>
          <w:szCs w:val="24"/>
        </w:rPr>
        <w:t>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64" w:history="1">
        <w:r>
          <w:rPr>
            <w:rFonts w:cs="Times New Roman"/>
            <w:color w:val="0000FF"/>
            <w:szCs w:val="24"/>
          </w:rPr>
          <w:t>подпунктах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в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, </w:t>
      </w:r>
      <w:hyperlink r:id="rId65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г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, </w:t>
      </w:r>
      <w:hyperlink r:id="rId66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е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67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ж</w:t>
        </w:r>
        <w:r>
          <w:rPr>
            <w:rFonts w:cs="Times New Roman"/>
            <w:color w:val="0000FF"/>
            <w:szCs w:val="24"/>
          </w:rPr>
          <w:t xml:space="preserve">" </w:t>
        </w:r>
        <w:r>
          <w:rPr>
            <w:rFonts w:cs="Times New Roman"/>
            <w:color w:val="0000FF"/>
            <w:szCs w:val="24"/>
          </w:rPr>
          <w:t>пункта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Председатель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занимающих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68" w:history="1">
        <w:r>
          <w:rPr>
            <w:rFonts w:cs="Times New Roman"/>
            <w:color w:val="0000FF"/>
            <w:szCs w:val="24"/>
          </w:rPr>
          <w:t>подпункте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з</w:t>
        </w:r>
        <w:r>
          <w:rPr>
            <w:rFonts w:cs="Times New Roman"/>
            <w:color w:val="0000FF"/>
            <w:szCs w:val="24"/>
          </w:rPr>
          <w:t xml:space="preserve">" </w:t>
        </w:r>
        <w:r>
          <w:rPr>
            <w:rFonts w:cs="Times New Roman"/>
            <w:color w:val="0000FF"/>
            <w:szCs w:val="24"/>
          </w:rPr>
          <w:t>пункта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>Руководитель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>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</w:t>
      </w:r>
      <w:r>
        <w:rPr>
          <w:rFonts w:cs="Times New Roman"/>
          <w:szCs w:val="24"/>
        </w:rPr>
        <w:t>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занимающих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69" w:history="1">
        <w:r>
          <w:rPr>
            <w:rFonts w:cs="Times New Roman"/>
            <w:color w:val="0000FF"/>
            <w:szCs w:val="24"/>
          </w:rPr>
          <w:t>подпунктах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и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- </w:t>
      </w:r>
      <w:hyperlink r:id="rId70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л</w:t>
        </w:r>
        <w:r>
          <w:rPr>
            <w:rFonts w:cs="Times New Roman"/>
            <w:color w:val="0000FF"/>
            <w:szCs w:val="24"/>
          </w:rPr>
          <w:t xml:space="preserve">" </w:t>
        </w:r>
        <w:r>
          <w:rPr>
            <w:rFonts w:cs="Times New Roman"/>
            <w:color w:val="0000FF"/>
            <w:szCs w:val="24"/>
          </w:rPr>
          <w:t>пункта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назначен</w:t>
      </w:r>
      <w:r>
        <w:rPr>
          <w:rFonts w:cs="Times New Roman"/>
          <w:szCs w:val="24"/>
        </w:rPr>
        <w:t>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</w:t>
      </w:r>
      <w:r>
        <w:rPr>
          <w:rFonts w:cs="Times New Roman"/>
          <w:szCs w:val="24"/>
        </w:rPr>
        <w:t>амещающих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занимающих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71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определяемом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</w:t>
      </w:r>
      <w:r>
        <w:rPr>
          <w:rFonts w:cs="Times New Roman"/>
          <w:szCs w:val="24"/>
        </w:rPr>
        <w:t>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</w:t>
      </w:r>
      <w:r>
        <w:rPr>
          <w:rFonts w:cs="Times New Roman"/>
          <w:szCs w:val="24"/>
        </w:rPr>
        <w:t>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локальными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>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отдельно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каждого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оформляется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письменной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замещавших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занимавших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72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Генеральным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подчиненными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каждого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оформляется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письменной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7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73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N 307-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bookmarkStart w:id="19" w:name="Par107"/>
      <w:bookmarkEnd w:id="19"/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6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Федеральный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</w:t>
      </w:r>
      <w:r>
        <w:rPr>
          <w:rFonts w:cs="Times New Roman"/>
          <w:szCs w:val="24"/>
        </w:rPr>
        <w:t>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подразделение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определяемый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определяемое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занимающих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74" w:history="1">
        <w:r>
          <w:rPr>
            <w:rFonts w:cs="Times New Roman"/>
            <w:color w:val="0000FF"/>
            <w:szCs w:val="24"/>
          </w:rPr>
          <w:t>подпунктах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а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, </w:t>
      </w:r>
      <w:hyperlink r:id="rId75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б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76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о</w:t>
        </w:r>
        <w:r>
          <w:rPr>
            <w:rFonts w:cs="Times New Roman"/>
            <w:color w:val="0000FF"/>
            <w:szCs w:val="24"/>
          </w:rPr>
          <w:t xml:space="preserve">" </w:t>
        </w:r>
        <w:r>
          <w:rPr>
            <w:rFonts w:cs="Times New Roman"/>
            <w:color w:val="0000FF"/>
            <w:szCs w:val="24"/>
          </w:rPr>
          <w:t>пункта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77" w:history="1">
        <w:r>
          <w:rPr>
            <w:rFonts w:cs="Times New Roman"/>
            <w:color w:val="0000FF"/>
            <w:szCs w:val="24"/>
          </w:rPr>
          <w:t>подпунктах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д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, </w:t>
      </w:r>
      <w:hyperlink r:id="rId78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и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- </w:t>
      </w:r>
      <w:hyperlink r:id="rId79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м</w:t>
        </w:r>
        <w:r>
          <w:rPr>
            <w:rFonts w:cs="Times New Roman"/>
            <w:color w:val="0000FF"/>
            <w:szCs w:val="24"/>
          </w:rPr>
          <w:t xml:space="preserve">" </w:t>
        </w:r>
        <w:r>
          <w:rPr>
            <w:rFonts w:cs="Times New Roman"/>
            <w:color w:val="0000FF"/>
            <w:szCs w:val="24"/>
          </w:rPr>
          <w:t>пункта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</w:t>
      </w:r>
      <w:r>
        <w:rPr>
          <w:rFonts w:cs="Times New Roman"/>
          <w:szCs w:val="24"/>
        </w:rPr>
        <w:t>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назначение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заместителей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>обрания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Думы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избирательной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палаты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</w:t>
      </w:r>
      <w:hyperlink r:id="rId80" w:history="1">
        <w:r>
          <w:rPr>
            <w:rFonts w:cs="Times New Roman"/>
            <w:color w:val="0000FF"/>
            <w:szCs w:val="24"/>
          </w:rPr>
          <w:t>N 133-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</w:t>
      </w:r>
      <w:hyperlink r:id="rId81" w:history="1">
        <w:r>
          <w:rPr>
            <w:rFonts w:cs="Times New Roman"/>
            <w:color w:val="0000FF"/>
            <w:szCs w:val="24"/>
          </w:rPr>
          <w:t>N 307-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Подразделение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кадровой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кадровой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ответственное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</w:t>
      </w:r>
      <w:r>
        <w:rPr>
          <w:rFonts w:cs="Times New Roman"/>
          <w:szCs w:val="24"/>
        </w:rPr>
        <w:t>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занимающих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82" w:history="1">
        <w:r>
          <w:rPr>
            <w:rFonts w:cs="Times New Roman"/>
            <w:color w:val="0000FF"/>
            <w:szCs w:val="24"/>
          </w:rPr>
          <w:t>подпунктах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д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83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м</w:t>
        </w:r>
        <w:r>
          <w:rPr>
            <w:rFonts w:cs="Times New Roman"/>
            <w:color w:val="0000FF"/>
            <w:szCs w:val="24"/>
          </w:rPr>
          <w:t xml:space="preserve">" </w:t>
        </w:r>
        <w:r>
          <w:rPr>
            <w:rFonts w:cs="Times New Roman"/>
            <w:color w:val="0000FF"/>
            <w:szCs w:val="24"/>
          </w:rPr>
          <w:t>пункта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назначение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заместителей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</w:t>
      </w:r>
      <w:r>
        <w:rPr>
          <w:rFonts w:cs="Times New Roman"/>
          <w:szCs w:val="24"/>
        </w:rPr>
        <w:t>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Думы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избирательной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палаты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Государственный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подразделение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ответственное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</w:t>
      </w:r>
      <w:r>
        <w:rPr>
          <w:rFonts w:cs="Times New Roman"/>
          <w:szCs w:val="24"/>
        </w:rPr>
        <w:t>ний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определяемый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определяемые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84" w:history="1">
        <w:r>
          <w:rPr>
            <w:rFonts w:cs="Times New Roman"/>
            <w:color w:val="0000FF"/>
            <w:szCs w:val="24"/>
          </w:rPr>
          <w:t>подпунктах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в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, </w:t>
      </w:r>
      <w:hyperlink r:id="rId85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г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, </w:t>
      </w:r>
      <w:hyperlink r:id="rId86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е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87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ж</w:t>
        </w:r>
        <w:r>
          <w:rPr>
            <w:rFonts w:cs="Times New Roman"/>
            <w:color w:val="0000FF"/>
            <w:szCs w:val="24"/>
          </w:rPr>
          <w:t xml:space="preserve">" </w:t>
        </w:r>
        <w:r>
          <w:rPr>
            <w:rFonts w:cs="Times New Roman"/>
            <w:color w:val="0000FF"/>
            <w:szCs w:val="24"/>
          </w:rPr>
          <w:t>пункта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Подразделение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уполномоченное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>пределяемое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занимающих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88" w:history="1">
        <w:r>
          <w:rPr>
            <w:rFonts w:cs="Times New Roman"/>
            <w:color w:val="0000FF"/>
            <w:szCs w:val="24"/>
          </w:rPr>
          <w:t>подпункте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з</w:t>
        </w:r>
        <w:r>
          <w:rPr>
            <w:rFonts w:cs="Times New Roman"/>
            <w:color w:val="0000FF"/>
            <w:szCs w:val="24"/>
          </w:rPr>
          <w:t xml:space="preserve">" </w:t>
        </w:r>
        <w:r>
          <w:rPr>
            <w:rFonts w:cs="Times New Roman"/>
            <w:color w:val="0000FF"/>
            <w:szCs w:val="24"/>
          </w:rPr>
          <w:t>пункта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</w:t>
      </w:r>
      <w:r>
        <w:rPr>
          <w:rFonts w:cs="Times New Roman"/>
          <w:szCs w:val="24"/>
        </w:rPr>
        <w:t>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>Подразделения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должностные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ответственные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</w:t>
      </w:r>
      <w:r>
        <w:rPr>
          <w:rFonts w:cs="Times New Roman"/>
          <w:szCs w:val="24"/>
        </w:rPr>
        <w:t>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занимающих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89" w:history="1">
        <w:r>
          <w:rPr>
            <w:rFonts w:cs="Times New Roman"/>
            <w:color w:val="0000FF"/>
            <w:szCs w:val="24"/>
          </w:rPr>
          <w:t>подпунктах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и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- </w:t>
      </w:r>
      <w:hyperlink r:id="rId90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л</w:t>
        </w:r>
        <w:r>
          <w:rPr>
            <w:rFonts w:cs="Times New Roman"/>
            <w:color w:val="0000FF"/>
            <w:szCs w:val="24"/>
          </w:rPr>
          <w:t xml:space="preserve">" </w:t>
        </w:r>
        <w:r>
          <w:rPr>
            <w:rFonts w:cs="Times New Roman"/>
            <w:color w:val="0000FF"/>
            <w:szCs w:val="24"/>
          </w:rPr>
          <w:t>пункта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назначение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</w:t>
      </w:r>
      <w:r>
        <w:rPr>
          <w:rFonts w:cs="Times New Roman"/>
          <w:szCs w:val="24"/>
        </w:rPr>
        <w:t>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7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подразделения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подразделения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91" w:history="1">
        <w:r>
          <w:rPr>
            <w:rFonts w:cs="Times New Roman"/>
            <w:color w:val="0000FF"/>
            <w:szCs w:val="24"/>
          </w:rPr>
          <w:t>статье</w:t>
        </w:r>
        <w:r>
          <w:rPr>
            <w:rFonts w:cs="Times New Roman"/>
            <w:color w:val="0000FF"/>
            <w:szCs w:val="24"/>
          </w:rPr>
          <w:t xml:space="preserve"> 6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подразделения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ответственные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позднее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через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рабочих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</w:t>
      </w:r>
      <w:r>
        <w:rPr>
          <w:rFonts w:cs="Times New Roman"/>
          <w:szCs w:val="24"/>
        </w:rPr>
        <w:t>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92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уведоми</w:t>
      </w:r>
      <w:r>
        <w:rPr>
          <w:rFonts w:cs="Times New Roman"/>
          <w:szCs w:val="24"/>
        </w:rPr>
        <w:t>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письменной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предусмотренные</w:t>
      </w:r>
      <w:r>
        <w:rPr>
          <w:rFonts w:cs="Times New Roman"/>
          <w:szCs w:val="24"/>
        </w:rPr>
        <w:t xml:space="preserve"> </w:t>
      </w:r>
      <w:hyperlink r:id="rId93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4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содержаться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</w:t>
      </w:r>
      <w:r>
        <w:rPr>
          <w:rFonts w:cs="Times New Roman"/>
          <w:szCs w:val="24"/>
        </w:rPr>
        <w:t>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достоверности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94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обратилось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ходатайством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95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3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2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9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рабочих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поступления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ходатайства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уважительной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причины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согласованный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проводится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беседа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разъяснения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Проверка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достоверности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r:id="rId96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3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97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4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осуществляе</w:t>
      </w:r>
      <w:r>
        <w:rPr>
          <w:rFonts w:cs="Times New Roman"/>
          <w:szCs w:val="24"/>
        </w:rPr>
        <w:t>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подразделениями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ответственными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устанавливаемом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самостоятельно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путем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</w:t>
      </w:r>
      <w:r>
        <w:rPr>
          <w:rFonts w:cs="Times New Roman"/>
          <w:szCs w:val="24"/>
        </w:rPr>
        <w:t>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уполномоченные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оперативно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разыскной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имеющейся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представившего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</w:t>
      </w:r>
      <w:r>
        <w:rPr>
          <w:rFonts w:cs="Times New Roman"/>
          <w:szCs w:val="24"/>
        </w:rPr>
        <w:t>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Генеральный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подчиненные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позднее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через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рабочих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замещавшего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</w:t>
      </w:r>
      <w:r>
        <w:rPr>
          <w:rFonts w:cs="Times New Roman"/>
          <w:szCs w:val="24"/>
        </w:rPr>
        <w:t>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98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письменной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</w:t>
      </w:r>
      <w:r>
        <w:rPr>
          <w:rFonts w:cs="Times New Roman"/>
          <w:szCs w:val="24"/>
        </w:rPr>
        <w:t>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предусмотренные</w:t>
      </w:r>
      <w:r>
        <w:rPr>
          <w:rFonts w:cs="Times New Roman"/>
          <w:szCs w:val="24"/>
        </w:rPr>
        <w:t xml:space="preserve"> </w:t>
      </w:r>
      <w:hyperlink r:id="rId99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4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содержаться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достоверности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замещавш</w:t>
      </w:r>
      <w:r>
        <w:rPr>
          <w:rFonts w:cs="Times New Roman"/>
          <w:szCs w:val="24"/>
        </w:rPr>
        <w:t>ее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занимавшее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00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обратилось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ходатайством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101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4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9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>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рабочих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поступления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ходатайства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уважительной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причины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согласованный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проводится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беседа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разъяснения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Копия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</w:t>
      </w:r>
      <w:r>
        <w:rPr>
          <w:rFonts w:cs="Times New Roman"/>
          <w:szCs w:val="24"/>
        </w:rPr>
        <w:t>авляется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замещало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занимало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102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N 307-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8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предусмотренные</w:t>
      </w:r>
      <w:r>
        <w:rPr>
          <w:rFonts w:cs="Times New Roman"/>
          <w:szCs w:val="24"/>
        </w:rPr>
        <w:t xml:space="preserve"> </w:t>
      </w:r>
      <w:hyperlink r:id="rId103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3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104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4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относятся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доступа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отнесены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составляющим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тайну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они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подлежат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</w:t>
      </w:r>
      <w:r>
        <w:rPr>
          <w:rFonts w:cs="Times New Roman"/>
          <w:szCs w:val="24"/>
        </w:rPr>
        <w:t>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тайне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допускается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r:id="rId105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3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106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4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>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платежеспособности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представившего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платежеспособности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сбора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прямой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косвенной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пожерт</w:t>
      </w:r>
      <w:r>
        <w:rPr>
          <w:rFonts w:cs="Times New Roman"/>
          <w:szCs w:val="24"/>
        </w:rPr>
        <w:t>вований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взносов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объединений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религиозных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пользу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виновные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разглашении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r:id="rId107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3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108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4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несут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</w:t>
      </w:r>
      <w:r>
        <w:rPr>
          <w:rFonts w:cs="Times New Roman"/>
          <w:szCs w:val="24"/>
        </w:rPr>
        <w:t>дерации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Представленные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источниках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сделки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совершена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сделка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земельного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другого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транспортного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акций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паев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цифровых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цифровой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валюты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сумма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превышает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09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предшествующих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размещаются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телекоммуникационной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сети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сайтах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</w:t>
      </w:r>
      <w:r>
        <w:rPr>
          <w:rFonts w:cs="Times New Roman"/>
          <w:szCs w:val="24"/>
        </w:rPr>
        <w:t>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сайте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войсковых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казачьих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внесенных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казачьи</w:t>
      </w:r>
      <w:r>
        <w:rPr>
          <w:rFonts w:cs="Times New Roman"/>
          <w:szCs w:val="24"/>
        </w:rPr>
        <w:t>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опубликования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определяемом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</w:t>
      </w:r>
      <w:r>
        <w:rPr>
          <w:rFonts w:cs="Times New Roman"/>
          <w:szCs w:val="24"/>
        </w:rPr>
        <w:t>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тайне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персональных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данных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</w:t>
      </w:r>
      <w:hyperlink r:id="rId110" w:history="1">
        <w:r>
          <w:rPr>
            <w:rFonts w:cs="Times New Roman"/>
            <w:color w:val="0000FF"/>
            <w:szCs w:val="24"/>
          </w:rPr>
          <w:t>N 431-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</w:t>
      </w:r>
      <w:hyperlink r:id="rId111" w:history="1">
        <w:r>
          <w:rPr>
            <w:rFonts w:cs="Times New Roman"/>
            <w:color w:val="0000FF"/>
            <w:szCs w:val="24"/>
          </w:rPr>
          <w:t>N 133-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</w:t>
      </w:r>
      <w:hyperlink r:id="rId112" w:history="1">
        <w:r>
          <w:rPr>
            <w:rFonts w:cs="Times New Roman"/>
            <w:color w:val="0000FF"/>
            <w:szCs w:val="24"/>
          </w:rPr>
          <w:t>N 307-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31.07.2020 </w:t>
      </w:r>
      <w:hyperlink r:id="rId113" w:history="1">
        <w:r>
          <w:rPr>
            <w:rFonts w:cs="Times New Roman"/>
            <w:color w:val="0000FF"/>
            <w:szCs w:val="24"/>
          </w:rPr>
          <w:t>N 259-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9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bookmarkStart w:id="20" w:name="Par133"/>
      <w:bookmarkEnd w:id="20"/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замещавшее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занимавшее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14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предусмотренные</w:t>
      </w:r>
      <w:r>
        <w:rPr>
          <w:rFonts w:cs="Times New Roman"/>
          <w:szCs w:val="24"/>
        </w:rPr>
        <w:t xml:space="preserve"> </w:t>
      </w:r>
      <w:hyperlink r:id="rId115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4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16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N 307-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17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lastRenderedPageBreak/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>: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1" w:name="Par136"/>
      <w:bookmarkEnd w:id="21"/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давать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пояснения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письменной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>: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истребованием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r:id="rId118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4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</w:t>
      </w:r>
      <w:r>
        <w:rPr>
          <w:rFonts w:cs="Times New Roman"/>
          <w:szCs w:val="24"/>
        </w:rPr>
        <w:t>оверности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r:id="rId119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3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120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4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результатам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источниках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>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несовершеннолетними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детьми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21" w:history="1">
        <w:r>
          <w:rPr>
            <w:rFonts w:cs="Times New Roman"/>
            <w:color w:val="0000FF"/>
            <w:szCs w:val="24"/>
          </w:rPr>
          <w:t>подпункте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а</w:t>
        </w:r>
        <w:r>
          <w:rPr>
            <w:rFonts w:cs="Times New Roman"/>
            <w:color w:val="0000FF"/>
            <w:szCs w:val="24"/>
          </w:rPr>
          <w:t xml:space="preserve">" </w:t>
        </w:r>
        <w:r>
          <w:rPr>
            <w:rFonts w:cs="Times New Roman"/>
            <w:color w:val="0000FF"/>
            <w:szCs w:val="24"/>
          </w:rPr>
          <w:t>пункта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4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2" w:name="Par140"/>
      <w:bookmarkEnd w:id="22"/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дополнительные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материалы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пояснения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пи</w:t>
      </w:r>
      <w:r>
        <w:rPr>
          <w:rFonts w:cs="Times New Roman"/>
          <w:szCs w:val="24"/>
        </w:rPr>
        <w:t>сьменной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3" w:name="Par141"/>
      <w:bookmarkEnd w:id="23"/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обращаться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ходатайством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подразделение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ответственным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беседы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</w:t>
      </w:r>
      <w:r>
        <w:rPr>
          <w:rFonts w:cs="Times New Roman"/>
          <w:szCs w:val="24"/>
        </w:rPr>
        <w:t>сходами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Ходатайство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подлежит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удовлетворению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22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</w:t>
      </w:r>
      <w:r>
        <w:rPr>
          <w:rFonts w:cs="Times New Roman"/>
          <w:szCs w:val="24"/>
        </w:rPr>
        <w:t>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hyperlink r:id="rId123" w:history="1">
        <w:r>
          <w:rPr>
            <w:rFonts w:cs="Times New Roman"/>
            <w:color w:val="0000FF"/>
            <w:szCs w:val="24"/>
          </w:rPr>
          <w:t>порядке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отстранено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замещаемой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занимаемой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превышающий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шестидесяти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Указанный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родлен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девяноста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принявшим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отстранения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замещаемой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занимаемой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содержание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заработная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плата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замещаемой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занимаемой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сохраняется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4" w:name="Par143"/>
      <w:bookmarkEnd w:id="24"/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замещавшее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занимавшее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24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</w:t>
      </w:r>
      <w:r>
        <w:rPr>
          <w:rFonts w:cs="Times New Roman"/>
          <w:szCs w:val="24"/>
        </w:rPr>
        <w:t>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наряду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предусмотренными</w:t>
      </w:r>
      <w:r>
        <w:rPr>
          <w:rFonts w:cs="Times New Roman"/>
          <w:szCs w:val="24"/>
        </w:rPr>
        <w:t xml:space="preserve"> </w:t>
      </w:r>
      <w:hyperlink r:id="rId125" w:history="1">
        <w:r>
          <w:rPr>
            <w:rFonts w:cs="Times New Roman"/>
            <w:color w:val="0000FF"/>
            <w:szCs w:val="24"/>
          </w:rPr>
          <w:t>пунктами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126" w:history="1">
        <w:r>
          <w:rPr>
            <w:rFonts w:cs="Times New Roman"/>
            <w:color w:val="0000FF"/>
            <w:szCs w:val="24"/>
          </w:rPr>
          <w:t xml:space="preserve">2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имеет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ходатайством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принявшему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</w:t>
      </w:r>
      <w:r>
        <w:rPr>
          <w:rFonts w:cs="Times New Roman"/>
          <w:szCs w:val="24"/>
        </w:rPr>
        <w:t>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беседы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Ходатайство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подлежит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удовлетворению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4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127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N 307-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10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подразделения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ответственные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</w:t>
      </w:r>
      <w:r>
        <w:rPr>
          <w:rFonts w:cs="Times New Roman"/>
          <w:szCs w:val="24"/>
        </w:rPr>
        <w:t>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>: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осуществлять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анализ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поступающих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128" w:history="1">
        <w:r>
          <w:rPr>
            <w:rFonts w:cs="Times New Roman"/>
            <w:color w:val="0000FF"/>
            <w:szCs w:val="24"/>
          </w:rPr>
          <w:t>зако</w:t>
        </w:r>
        <w:r>
          <w:rPr>
            <w:rFonts w:cs="Times New Roman"/>
            <w:color w:val="0000FF"/>
            <w:szCs w:val="24"/>
          </w:rPr>
          <w:t>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25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2008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273-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29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</w:t>
        </w:r>
        <w:r>
          <w:rPr>
            <w:rFonts w:cs="Times New Roman"/>
            <w:color w:val="0000FF"/>
            <w:szCs w:val="24"/>
          </w:rPr>
          <w:t>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представляемые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130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3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11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подразделения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ответственные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31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</w:t>
      </w:r>
      <w:r>
        <w:rPr>
          <w:rFonts w:cs="Times New Roman"/>
          <w:szCs w:val="24"/>
        </w:rPr>
        <w:t>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>: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истребовать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предусмотренные</w:t>
      </w:r>
      <w:r>
        <w:rPr>
          <w:rFonts w:cs="Times New Roman"/>
          <w:szCs w:val="24"/>
        </w:rPr>
        <w:t xml:space="preserve"> </w:t>
      </w:r>
      <w:hyperlink r:id="rId132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4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провести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бесед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поступления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ходатайства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предусмотренного</w:t>
      </w:r>
      <w:r>
        <w:rPr>
          <w:rFonts w:cs="Times New Roman"/>
          <w:szCs w:val="24"/>
        </w:rPr>
        <w:t xml:space="preserve"> </w:t>
      </w:r>
      <w:hyperlink r:id="rId133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3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2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9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подразделения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ответственные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</w:t>
      </w:r>
      <w:r>
        <w:rPr>
          <w:rFonts w:cs="Times New Roman"/>
          <w:szCs w:val="24"/>
        </w:rPr>
        <w:t>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34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>: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проводить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инициативе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беседу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изучать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поступившие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дополнительные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материалы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получать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пояснения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материалам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5" w:name="Par161"/>
      <w:bookmarkEnd w:id="25"/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направлять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</w:t>
      </w:r>
      <w:r>
        <w:rPr>
          <w:rFonts w:cs="Times New Roman"/>
          <w:szCs w:val="24"/>
        </w:rPr>
        <w:t>сы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территориальные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общественные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</w:t>
      </w:r>
      <w:r>
        <w:rPr>
          <w:rFonts w:cs="Times New Roman"/>
          <w:szCs w:val="24"/>
        </w:rPr>
        <w:t>единения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имеющейся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источниках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расходуемых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Полно</w:t>
      </w:r>
      <w:r>
        <w:rPr>
          <w:rFonts w:cs="Times New Roman"/>
          <w:szCs w:val="24"/>
        </w:rPr>
        <w:t>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подразделений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ответственных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>
        <w:rPr>
          <w:rFonts w:cs="Times New Roman"/>
          <w:szCs w:val="24"/>
        </w:rPr>
        <w:t>наводить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справки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</w:t>
      </w:r>
      <w:r>
        <w:rPr>
          <w:rFonts w:cs="Times New Roman"/>
          <w:szCs w:val="24"/>
        </w:rPr>
        <w:t>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Руководители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получившие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предусмотренный</w:t>
      </w:r>
      <w:r>
        <w:rPr>
          <w:rFonts w:cs="Times New Roman"/>
          <w:szCs w:val="24"/>
        </w:rPr>
        <w:t xml:space="preserve"> </w:t>
      </w:r>
      <w:hyperlink r:id="rId135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4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запрашиваемую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12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36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N 307-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Генеральный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подчиненные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Председателя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</w:t>
      </w:r>
      <w:r>
        <w:rPr>
          <w:rFonts w:cs="Times New Roman"/>
          <w:szCs w:val="24"/>
        </w:rPr>
        <w:t>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определяемого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37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Генеральный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подчиненные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материалов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r:id="rId138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6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16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замещавшего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39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замещавшего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40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>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шести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замещаемой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занимаемой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каждой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земельного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другого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транспортного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акций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паев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цифровых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цифровой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валюты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совершенной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</w:t>
      </w:r>
      <w:r>
        <w:rPr>
          <w:rFonts w:cs="Times New Roman"/>
          <w:szCs w:val="24"/>
        </w:rPr>
        <w:t>анятия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сумма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превышает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предшествующих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сделок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41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31.07.2020 N 259-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Генеральный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подчиненные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замещавшего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42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>язаны</w:t>
      </w:r>
      <w:r>
        <w:rPr>
          <w:rFonts w:cs="Times New Roman"/>
          <w:szCs w:val="24"/>
        </w:rPr>
        <w:t>: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истребовать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предусмотренные</w:t>
      </w:r>
      <w:r>
        <w:rPr>
          <w:rFonts w:cs="Times New Roman"/>
          <w:szCs w:val="24"/>
        </w:rPr>
        <w:t xml:space="preserve"> </w:t>
      </w:r>
      <w:hyperlink r:id="rId143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4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провести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беседу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поступления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ходатайства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предусмотренного</w:t>
      </w:r>
      <w:r>
        <w:rPr>
          <w:rFonts w:cs="Times New Roman"/>
          <w:szCs w:val="24"/>
        </w:rPr>
        <w:t xml:space="preserve"> </w:t>
      </w:r>
      <w:hyperlink r:id="rId144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4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9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>Генеральный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подчиненные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замещавшего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45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>: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проводить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инициативе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беседу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изучать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поступившие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</w:t>
      </w:r>
      <w:r>
        <w:rPr>
          <w:rFonts w:cs="Times New Roman"/>
          <w:szCs w:val="24"/>
        </w:rPr>
        <w:t>олнительные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материалы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получать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пояснения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материалам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6" w:name="Par179"/>
      <w:bookmarkEnd w:id="26"/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направлять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территориальные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общественные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объединения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имеющейся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</w:t>
      </w:r>
      <w:r>
        <w:rPr>
          <w:rFonts w:cs="Times New Roman"/>
          <w:szCs w:val="24"/>
        </w:rPr>
        <w:t>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источниках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расходуемых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>
        <w:rPr>
          <w:rFonts w:cs="Times New Roman"/>
          <w:szCs w:val="24"/>
        </w:rPr>
        <w:t>наводить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справки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 </w:t>
      </w:r>
      <w:r>
        <w:rPr>
          <w:rFonts w:cs="Times New Roman"/>
          <w:szCs w:val="24"/>
        </w:rPr>
        <w:t>Руководители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получившие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предусмотренный</w:t>
      </w:r>
      <w:r>
        <w:rPr>
          <w:rFonts w:cs="Times New Roman"/>
          <w:szCs w:val="24"/>
        </w:rPr>
        <w:t xml:space="preserve"> </w:t>
      </w:r>
      <w:hyperlink r:id="rId146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4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5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запрашиваемую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rPr>
          <w:rFonts w:cs="Times New Roman"/>
          <w:szCs w:val="24"/>
        </w:rPr>
        <w:t>Генеральны</w:t>
      </w:r>
      <w:r>
        <w:rPr>
          <w:rFonts w:cs="Times New Roman"/>
          <w:szCs w:val="24"/>
        </w:rPr>
        <w:t>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подчиненные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завершения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замещавшего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47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</w:t>
      </w:r>
      <w:r>
        <w:rPr>
          <w:rFonts w:cs="Times New Roman"/>
          <w:szCs w:val="24"/>
        </w:rPr>
        <w:t>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информируют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Председателя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определяемое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направившее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материалы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148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6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16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13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</w:t>
      </w:r>
      <w:r>
        <w:rPr>
          <w:rFonts w:cs="Times New Roman"/>
          <w:szCs w:val="24"/>
        </w:rPr>
        <w:t>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49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подразделением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ответственными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принявшему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принявшее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</w:t>
      </w:r>
      <w:r>
        <w:rPr>
          <w:rFonts w:cs="Times New Roman"/>
          <w:szCs w:val="24"/>
        </w:rPr>
        <w:t>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50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</w:t>
      </w:r>
      <w:r>
        <w:rPr>
          <w:rFonts w:cs="Times New Roman"/>
          <w:szCs w:val="24"/>
        </w:rPr>
        <w:t>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заседании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принявшее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>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51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: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информирует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</w:t>
      </w:r>
      <w:r>
        <w:rPr>
          <w:rFonts w:cs="Times New Roman"/>
          <w:szCs w:val="24"/>
        </w:rPr>
        <w:t>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соответственно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Председателя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высшее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</w:t>
      </w:r>
      <w:r>
        <w:rPr>
          <w:rFonts w:cs="Times New Roman"/>
          <w:szCs w:val="24"/>
        </w:rPr>
        <w:t>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lastRenderedPageBreak/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Председателя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>;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вносит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материалов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компетенцией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Президент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Председатель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высшее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</w:t>
      </w:r>
      <w:r>
        <w:rPr>
          <w:rFonts w:cs="Times New Roman"/>
          <w:szCs w:val="24"/>
        </w:rPr>
        <w:t>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руководитель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Председатель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</w:t>
      </w:r>
      <w:r>
        <w:rPr>
          <w:rFonts w:cs="Times New Roman"/>
          <w:szCs w:val="24"/>
        </w:rPr>
        <w:t>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</w:t>
      </w:r>
      <w:r>
        <w:rPr>
          <w:rFonts w:cs="Times New Roman"/>
          <w:szCs w:val="24"/>
        </w:rPr>
        <w:t>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замещающему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занимающему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52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компетенции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рекомендации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14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53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N 307-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54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проинформировано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тайне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</w:t>
      </w:r>
      <w:r>
        <w:rPr>
          <w:rFonts w:cs="Times New Roman"/>
          <w:szCs w:val="24"/>
        </w:rPr>
        <w:t>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Информация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замещавшего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55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</w:t>
      </w:r>
      <w:r>
        <w:rPr>
          <w:rFonts w:cs="Times New Roman"/>
          <w:szCs w:val="24"/>
        </w:rPr>
        <w:t>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последнему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известному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15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подразделение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ответственные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</w:t>
      </w:r>
      <w:r>
        <w:rPr>
          <w:rFonts w:cs="Times New Roman"/>
          <w:szCs w:val="24"/>
        </w:rPr>
        <w:t>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56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письменного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принявшего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политическим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партиям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объединениям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</w:t>
      </w:r>
      <w:r>
        <w:rPr>
          <w:rFonts w:cs="Times New Roman"/>
          <w:szCs w:val="24"/>
        </w:rPr>
        <w:t>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палату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явившуюся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тайне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персон</w:t>
      </w:r>
      <w:r>
        <w:rPr>
          <w:rFonts w:cs="Times New Roman"/>
          <w:szCs w:val="24"/>
        </w:rPr>
        <w:t>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одновременно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57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16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bookmarkStart w:id="27" w:name="Par205"/>
      <w:bookmarkEnd w:id="27"/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Невыполнение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</w:t>
      </w:r>
      <w:r>
        <w:rPr>
          <w:rFonts w:cs="Times New Roman"/>
          <w:szCs w:val="24"/>
        </w:rPr>
        <w:t>щим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58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r:id="rId159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3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160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9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>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правонарушением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совершившее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предусмотренное</w:t>
      </w:r>
      <w:r>
        <w:rPr>
          <w:rFonts w:cs="Times New Roman"/>
          <w:szCs w:val="24"/>
        </w:rPr>
        <w:t xml:space="preserve"> </w:t>
      </w:r>
      <w:hyperlink r:id="rId161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подлежит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замещаемой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занимаемой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увольнению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</w:t>
      </w:r>
      <w:r>
        <w:rPr>
          <w:rFonts w:cs="Times New Roman"/>
          <w:szCs w:val="24"/>
        </w:rPr>
        <w:t>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</w:t>
      </w:r>
      <w:r>
        <w:rPr>
          <w:rFonts w:cs="Times New Roman"/>
          <w:szCs w:val="24"/>
        </w:rPr>
        <w:t>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Совершение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предусмотренного</w:t>
      </w:r>
      <w:r>
        <w:rPr>
          <w:rFonts w:cs="Times New Roman"/>
          <w:szCs w:val="24"/>
        </w:rPr>
        <w:t xml:space="preserve"> </w:t>
      </w:r>
      <w:hyperlink r:id="rId162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атаманом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всероссийского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казачьего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войскового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казачьего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внесенных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казачьих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влечет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досрочное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</w:t>
      </w:r>
      <w:hyperlink r:id="rId163" w:history="1">
        <w:r>
          <w:rPr>
            <w:rFonts w:cs="Times New Roman"/>
            <w:color w:val="0000FF"/>
            <w:szCs w:val="24"/>
          </w:rPr>
          <w:t>N 133-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</w:t>
      </w:r>
      <w:hyperlink r:id="rId164" w:history="1">
        <w:r>
          <w:rPr>
            <w:rFonts w:cs="Times New Roman"/>
            <w:color w:val="0000FF"/>
            <w:szCs w:val="24"/>
          </w:rPr>
          <w:t>N 307-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30.12</w:t>
      </w:r>
      <w:r>
        <w:rPr>
          <w:rFonts w:cs="Times New Roman"/>
          <w:szCs w:val="24"/>
        </w:rPr>
        <w:t xml:space="preserve">.2020 </w:t>
      </w:r>
      <w:hyperlink r:id="rId165" w:history="1">
        <w:r>
          <w:rPr>
            <w:rFonts w:cs="Times New Roman"/>
            <w:color w:val="0000FF"/>
            <w:szCs w:val="24"/>
          </w:rPr>
          <w:t>N 529-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8" w:name="Par208"/>
      <w:bookmarkEnd w:id="28"/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66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обстоятельства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свидетельствующие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материалы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трехдневный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завершения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прин</w:t>
      </w:r>
      <w:r>
        <w:rPr>
          <w:rFonts w:cs="Times New Roman"/>
          <w:szCs w:val="24"/>
        </w:rPr>
        <w:t>явшим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замещавшего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67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признаки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преступления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административного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материалы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трехдневный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завершения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принявшим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компетенцией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68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N 307-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</w:t>
      </w:r>
      <w:r>
        <w:rPr>
          <w:rFonts w:cs="Times New Roman"/>
          <w:szCs w:val="24"/>
        </w:rPr>
        <w:t>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69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</w:t>
      </w:r>
      <w:r>
        <w:rPr>
          <w:rFonts w:cs="Times New Roman"/>
          <w:szCs w:val="24"/>
        </w:rPr>
        <w:t>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члена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директоров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lastRenderedPageBreak/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атамана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всероссийского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казачьего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войскового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казачьего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внесенных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</w:t>
      </w:r>
      <w:r>
        <w:rPr>
          <w:rFonts w:cs="Times New Roman"/>
          <w:szCs w:val="24"/>
        </w:rPr>
        <w:t>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казачьих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</w:t>
      </w:r>
      <w:r>
        <w:rPr>
          <w:rFonts w:cs="Times New Roman"/>
          <w:szCs w:val="24"/>
        </w:rPr>
        <w:t>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</w:t>
      </w:r>
      <w:r>
        <w:rPr>
          <w:rFonts w:cs="Times New Roman"/>
          <w:szCs w:val="24"/>
        </w:rPr>
        <w:t>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подразделение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ответственные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невозможности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завершить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</w:t>
      </w:r>
      <w:r>
        <w:rPr>
          <w:rFonts w:cs="Times New Roman"/>
          <w:szCs w:val="24"/>
        </w:rPr>
        <w:t>дением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замещаемой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занимаемой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принявшему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5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170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N 307-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71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30.12.2020 N 529-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9" w:name="Par213"/>
      <w:bookmarkEnd w:id="29"/>
      <w:r>
        <w:rPr>
          <w:rFonts w:cs="Times New Roman"/>
          <w:szCs w:val="24"/>
        </w:rPr>
        <w:t xml:space="preserve">6. </w:t>
      </w:r>
      <w:r>
        <w:rPr>
          <w:rFonts w:cs="Times New Roman"/>
          <w:szCs w:val="24"/>
        </w:rPr>
        <w:t>Материалы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72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невозможности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завершить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замещаемой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занимаемой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</w:t>
      </w:r>
      <w:r>
        <w:rPr>
          <w:rFonts w:cs="Times New Roman"/>
          <w:szCs w:val="24"/>
        </w:rPr>
        <w:t>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тридцатидневный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принявшим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6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173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N 307-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17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74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N 307-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"/>
        <w:gridCol w:w="114"/>
        <w:gridCol w:w="9068"/>
        <w:gridCol w:w="113"/>
      </w:tblGrid>
      <w:tr w:rsidR="00000000"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F22432">
            <w:pPr>
              <w:pStyle w:val="ConsPlusNormal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F22432">
            <w:pPr>
              <w:pStyle w:val="ConsPlusNormal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000000" w:rsidRDefault="00F22432">
            <w:pPr>
              <w:pStyle w:val="ConsPlusNormal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КонсультантПлюс</w:t>
            </w:r>
            <w:r>
              <w:rPr>
                <w:rFonts w:cs="Times New Roman"/>
                <w:color w:val="392C69"/>
                <w:szCs w:val="24"/>
              </w:rPr>
              <w:t xml:space="preserve">: </w:t>
            </w:r>
            <w:r>
              <w:rPr>
                <w:rFonts w:cs="Times New Roman"/>
                <w:color w:val="392C69"/>
                <w:szCs w:val="24"/>
              </w:rPr>
              <w:t>примечание</w:t>
            </w:r>
            <w:r>
              <w:rPr>
                <w:rFonts w:cs="Times New Roman"/>
                <w:color w:val="392C69"/>
                <w:szCs w:val="24"/>
              </w:rPr>
              <w:t>.</w:t>
            </w:r>
          </w:p>
          <w:p w:rsidR="00000000" w:rsidRDefault="00F22432">
            <w:pPr>
              <w:pStyle w:val="ConsPlusNormal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выявлении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конституционно</w:t>
            </w:r>
            <w:r>
              <w:rPr>
                <w:rFonts w:cs="Times New Roman"/>
                <w:color w:val="392C69"/>
                <w:szCs w:val="24"/>
              </w:rPr>
              <w:t>-</w:t>
            </w:r>
            <w:r>
              <w:rPr>
                <w:rFonts w:cs="Times New Roman"/>
                <w:color w:val="392C69"/>
                <w:szCs w:val="24"/>
              </w:rPr>
              <w:t>правового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смысла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ч</w:t>
            </w:r>
            <w:r>
              <w:rPr>
                <w:rFonts w:cs="Times New Roman"/>
                <w:color w:val="392C69"/>
                <w:szCs w:val="24"/>
              </w:rPr>
              <w:t xml:space="preserve">. 1 </w:t>
            </w:r>
            <w:r>
              <w:rPr>
                <w:rFonts w:cs="Times New Roman"/>
                <w:color w:val="392C69"/>
                <w:szCs w:val="24"/>
              </w:rPr>
              <w:t>ст</w:t>
            </w:r>
            <w:r>
              <w:rPr>
                <w:rFonts w:cs="Times New Roman"/>
                <w:color w:val="392C69"/>
                <w:szCs w:val="24"/>
              </w:rPr>
              <w:t xml:space="preserve">. 17 </w:t>
            </w:r>
            <w:r>
              <w:rPr>
                <w:rFonts w:cs="Times New Roman"/>
                <w:color w:val="392C69"/>
                <w:szCs w:val="24"/>
              </w:rPr>
              <w:t>см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hyperlink r:id="rId175" w:history="1">
              <w:r>
                <w:rPr>
                  <w:rFonts w:cs="Times New Roman"/>
                  <w:color w:val="0000FF"/>
                  <w:szCs w:val="24"/>
                </w:rPr>
                <w:t>Постановление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КС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РФ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09.01.2019 N 1-</w:t>
            </w:r>
            <w:r>
              <w:rPr>
                <w:rFonts w:cs="Times New Roman"/>
                <w:color w:val="392C69"/>
                <w:szCs w:val="24"/>
              </w:rPr>
              <w:t>П</w:t>
            </w:r>
            <w:r>
              <w:rPr>
                <w:rFonts w:cs="Times New Roman"/>
                <w:color w:val="392C69"/>
                <w:szCs w:val="24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F22432">
            <w:pPr>
              <w:pStyle w:val="ConsPlusNormal"/>
              <w:jc w:val="both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000000" w:rsidRDefault="00F22432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Генеральный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>дчиненные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четырех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материалов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r:id="rId176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3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16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рассматривают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компетенции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177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после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судопроизводст</w:t>
      </w:r>
      <w:r>
        <w:rPr>
          <w:rFonts w:cs="Times New Roman"/>
          <w:szCs w:val="24"/>
        </w:rPr>
        <w:t>ве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обращаются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земельных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других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транспортных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акций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паев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цифровых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цифровой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валюты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занимающим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78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законн</w:t>
      </w:r>
      <w:r>
        <w:rPr>
          <w:rFonts w:cs="Times New Roman"/>
          <w:szCs w:val="24"/>
        </w:rPr>
        <w:t>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суммы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эквивалентной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невозможно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79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31.07.2020 N 259-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30" w:name="Par223"/>
      <w:bookmarkEnd w:id="30"/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замещавшего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>нимавшего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80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обстоятельств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свидетельствующих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</w:t>
      </w:r>
      <w:r>
        <w:rPr>
          <w:rFonts w:cs="Times New Roman"/>
          <w:szCs w:val="24"/>
        </w:rPr>
        <w:t>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Генеральный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подчиненные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судопроизводстве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обращаются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земельных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других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транспортных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акций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паев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цифровых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цифровой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валюты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</w:t>
      </w:r>
      <w:r>
        <w:rPr>
          <w:rFonts w:cs="Times New Roman"/>
          <w:szCs w:val="24"/>
        </w:rPr>
        <w:t>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суммы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эквивалентной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нев</w:t>
      </w:r>
      <w:r>
        <w:rPr>
          <w:rFonts w:cs="Times New Roman"/>
          <w:szCs w:val="24"/>
        </w:rPr>
        <w:t>озможно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81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31.07.2020 N 259-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енерального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подчиненных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182" w:history="1">
        <w:r>
          <w:rPr>
            <w:rFonts w:cs="Times New Roman"/>
            <w:color w:val="0000FF"/>
            <w:szCs w:val="24"/>
          </w:rPr>
          <w:t>частями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183" w:history="1">
        <w:r>
          <w:rPr>
            <w:rFonts w:cs="Times New Roman"/>
            <w:color w:val="0000FF"/>
            <w:szCs w:val="24"/>
          </w:rPr>
          <w:t>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законность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доказана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оказывается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незначительной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обстоятельств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обращению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подлежит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только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занимающим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замещавшим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занимавшим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84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</w:t>
      </w:r>
      <w:r>
        <w:rPr>
          <w:rFonts w:cs="Times New Roman"/>
          <w:szCs w:val="24"/>
        </w:rPr>
        <w:t>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сумма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эквивалентная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имущества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</w:t>
      </w:r>
      <w:r>
        <w:rPr>
          <w:rFonts w:cs="Times New Roman"/>
          <w:szCs w:val="24"/>
        </w:rPr>
        <w:t>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земельных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других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транспортных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акций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паев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цифровых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цифровой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валюты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</w:t>
      </w:r>
      <w:r>
        <w:rPr>
          <w:rFonts w:cs="Times New Roman"/>
          <w:szCs w:val="24"/>
        </w:rPr>
        <w:t>щим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занимающим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замещавшим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занимавшим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одну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85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Генеральный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</w:t>
      </w:r>
      <w:r>
        <w:rPr>
          <w:rFonts w:cs="Times New Roman"/>
          <w:szCs w:val="24"/>
        </w:rPr>
        <w:t>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подчиненные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Генеральным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замещает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занимает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замещало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</w:t>
      </w:r>
      <w:r>
        <w:rPr>
          <w:rFonts w:cs="Times New Roman"/>
          <w:szCs w:val="24"/>
        </w:rPr>
        <w:t>имало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такую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86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31.07.2020 N 259-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18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Нас</w:t>
      </w:r>
      <w:r>
        <w:rPr>
          <w:rFonts w:cs="Times New Roman"/>
          <w:szCs w:val="24"/>
        </w:rPr>
        <w:t>тоящий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вступает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силу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января</w:t>
      </w:r>
      <w:r>
        <w:rPr>
          <w:rFonts w:cs="Times New Roman"/>
          <w:szCs w:val="24"/>
        </w:rPr>
        <w:t xml:space="preserve"> 2013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Обязанность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предусмотренная</w:t>
      </w:r>
      <w:r>
        <w:rPr>
          <w:rFonts w:cs="Times New Roman"/>
          <w:szCs w:val="24"/>
        </w:rPr>
        <w:t xml:space="preserve"> </w:t>
      </w:r>
      <w:hyperlink r:id="rId187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3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возникает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совершенных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января</w:t>
      </w:r>
      <w:r>
        <w:rPr>
          <w:rFonts w:cs="Times New Roman"/>
          <w:szCs w:val="24"/>
        </w:rPr>
        <w:t xml:space="preserve"> 2012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>.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Президент</w:t>
      </w:r>
    </w:p>
    <w:p w:rsidR="00000000" w:rsidRDefault="00F22432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</w:t>
      </w:r>
      <w:r>
        <w:rPr>
          <w:rFonts w:cs="Times New Roman"/>
          <w:szCs w:val="24"/>
        </w:rPr>
        <w:t>ерации</w:t>
      </w:r>
    </w:p>
    <w:p w:rsidR="00000000" w:rsidRDefault="00F22432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ПУТИН</w:t>
      </w:r>
    </w:p>
    <w:p w:rsidR="00000000" w:rsidRDefault="00F22432">
      <w:pPr>
        <w:pStyle w:val="ConsPlusNormal"/>
        <w:rPr>
          <w:rFonts w:cs="Times New Roman"/>
          <w:szCs w:val="24"/>
        </w:rPr>
      </w:pPr>
      <w:r>
        <w:rPr>
          <w:rFonts w:cs="Times New Roman"/>
          <w:szCs w:val="24"/>
        </w:rPr>
        <w:t>Москва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Кремль</w:t>
      </w:r>
    </w:p>
    <w:p w:rsidR="00000000" w:rsidRDefault="00F22432">
      <w:pPr>
        <w:pStyle w:val="ConsPlusNormal"/>
        <w:spacing w:before="1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2012 </w:t>
      </w:r>
      <w:r>
        <w:rPr>
          <w:rFonts w:cs="Times New Roman"/>
          <w:szCs w:val="24"/>
        </w:rPr>
        <w:t>года</w:t>
      </w:r>
    </w:p>
    <w:p w:rsidR="00000000" w:rsidRDefault="00F22432">
      <w:pPr>
        <w:pStyle w:val="ConsPlusNormal"/>
        <w:spacing w:before="16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N 230-</w:t>
      </w:r>
      <w:r>
        <w:rPr>
          <w:rFonts w:cs="Times New Roman"/>
          <w:szCs w:val="24"/>
        </w:rPr>
        <w:t>ФЗ</w:t>
      </w: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F22432">
      <w:pPr>
        <w:pStyle w:val="ConsPlusNormal"/>
        <w:ind w:firstLine="540"/>
        <w:jc w:val="both"/>
        <w:rPr>
          <w:rFonts w:cs="Times New Roman"/>
          <w:szCs w:val="24"/>
        </w:rPr>
      </w:pPr>
    </w:p>
    <w:p w:rsidR="00F22432" w:rsidRDefault="00F22432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="Times New Roman"/>
          <w:szCs w:val="24"/>
        </w:rPr>
      </w:pPr>
    </w:p>
    <w:sectPr w:rsidR="00F22432">
      <w:type w:val="continuous"/>
      <w:pgSz w:w="11906" w:h="16838"/>
      <w:pgMar w:top="1134" w:right="850" w:bottom="1134" w:left="170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432" w:rsidRDefault="00F22432">
      <w:r>
        <w:separator/>
      </w:r>
    </w:p>
  </w:endnote>
  <w:endnote w:type="continuationSeparator" w:id="0">
    <w:p w:rsidR="00F22432" w:rsidRDefault="00F22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432" w:rsidRDefault="00F22432">
      <w:r>
        <w:rPr>
          <w:rFonts w:eastAsiaTheme="minorEastAsia"/>
          <w:kern w:val="0"/>
          <w:lang w:eastAsia="ru-RU" w:bidi="ar-SA"/>
        </w:rPr>
        <w:separator/>
      </w:r>
    </w:p>
  </w:footnote>
  <w:footnote w:type="continuationSeparator" w:id="0">
    <w:p w:rsidR="00F22432" w:rsidRDefault="00F22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01C"/>
    <w:rsid w:val="0080401C"/>
    <w:rsid w:val="00F2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#Par32" TargetMode="External"/><Relationship Id="rId21" Type="http://schemas.openxmlformats.org/officeDocument/2006/relationships/hyperlink" Target="consultantplus://offline/ref=CACDADEBBC49C35B528CEAAD666DC2B58F839BB09B1370651C684B4B03F74F977D0AE95158C6D9225005BCAEC34E775DBE876BA1F8112375L4H7H" TargetMode="External"/><Relationship Id="rId42" Type="http://schemas.openxmlformats.org/officeDocument/2006/relationships/hyperlink" Target="consultantplus://offline/ref=CACDADEBBC49C35B528CEAAD666DC2B58D849DB4941C70651C684B4B03F74F977D0AE95158C6D8295505BCAEC34E775DBE876BA1F8112375L4H7H" TargetMode="External"/><Relationship Id="rId63" Type="http://schemas.openxmlformats.org/officeDocument/2006/relationships/hyperlink" Target="#Par52" TargetMode="External"/><Relationship Id="rId84" Type="http://schemas.openxmlformats.org/officeDocument/2006/relationships/hyperlink" Target="#Par35" TargetMode="External"/><Relationship Id="rId138" Type="http://schemas.openxmlformats.org/officeDocument/2006/relationships/hyperlink" Target="#Par213" TargetMode="External"/><Relationship Id="rId159" Type="http://schemas.openxmlformats.org/officeDocument/2006/relationships/hyperlink" Target="#Par64" TargetMode="External"/><Relationship Id="rId170" Type="http://schemas.openxmlformats.org/officeDocument/2006/relationships/hyperlink" Target="consultantplus://offline/ref=CACDADEBBC49C35B528CEAAD666DC2B58D849DB4941C70651C684B4B03F74F977D0AE95158C6D9235405BCAEC34E775DBE876BA1F8112375L4H7H" TargetMode="External"/><Relationship Id="rId107" Type="http://schemas.openxmlformats.org/officeDocument/2006/relationships/hyperlink" Target="#Par64" TargetMode="External"/><Relationship Id="rId11" Type="http://schemas.openxmlformats.org/officeDocument/2006/relationships/hyperlink" Target="consultantplus://offline/ref=CACDADEBBC49C35B528CEAAD666DC2B58D849DB4941C70651C684B4B03F74F977D0AE95158C6D8285B05BCAEC34E775DBE876BA1F8112375L4H7H" TargetMode="External"/><Relationship Id="rId32" Type="http://schemas.openxmlformats.org/officeDocument/2006/relationships/hyperlink" Target="consultantplus://offline/ref=CACDADEBBC49C35B528CEAAD666DC2B58F839BB09B1370651C684B4B03F74F977D0AE95158C6D9225A05BCAEC34E775DBE876BA1F8112375L4H7H" TargetMode="External"/><Relationship Id="rId53" Type="http://schemas.openxmlformats.org/officeDocument/2006/relationships/hyperlink" Target="consultantplus://offline/ref=CACDADEBBC49C35B528CEAAD666DC2B58D8191B3961970651C684B4B03F74F977D0AE95158C6DB265405BCAEC34E775DBE876BA1F8112375L4H7H" TargetMode="External"/><Relationship Id="rId74" Type="http://schemas.openxmlformats.org/officeDocument/2006/relationships/hyperlink" Target="#Par33" TargetMode="External"/><Relationship Id="rId128" Type="http://schemas.openxmlformats.org/officeDocument/2006/relationships/hyperlink" Target="consultantplus://offline/ref=CACDADEBBC49C35B528CEAAD666DC2B58D8C9CB4901970651C684B4B03F74F976F0AB15D5ACEC6215010EAFF85L1HAH" TargetMode="External"/><Relationship Id="rId149" Type="http://schemas.openxmlformats.org/officeDocument/2006/relationships/hyperlink" Target="#Par32" TargetMode="External"/><Relationship Id="rId5" Type="http://schemas.openxmlformats.org/officeDocument/2006/relationships/footnotes" Target="footnotes.xml"/><Relationship Id="rId95" Type="http://schemas.openxmlformats.org/officeDocument/2006/relationships/hyperlink" Target="#Par141" TargetMode="External"/><Relationship Id="rId160" Type="http://schemas.openxmlformats.org/officeDocument/2006/relationships/hyperlink" Target="#Par133" TargetMode="External"/><Relationship Id="rId181" Type="http://schemas.openxmlformats.org/officeDocument/2006/relationships/hyperlink" Target="consultantplus://offline/ref=CACDADEBBC49C35B528CEAAD666DC2B58D8191B3961970651C684B4B03F74F977D0AE95158C6DB275305BCAEC34E775DBE876BA1F8112375L4H7H" TargetMode="External"/><Relationship Id="rId22" Type="http://schemas.openxmlformats.org/officeDocument/2006/relationships/hyperlink" Target="consultantplus://offline/ref=CACDADEBBC49C35B528CEAAD666DC2B58F839BB09B1370651C684B4B03F74F977D0AE95158C6D9225605BCAEC34E775DBE876BA1F8112375L4H7H" TargetMode="External"/><Relationship Id="rId43" Type="http://schemas.openxmlformats.org/officeDocument/2006/relationships/hyperlink" Target="#Par32" TargetMode="External"/><Relationship Id="rId64" Type="http://schemas.openxmlformats.org/officeDocument/2006/relationships/hyperlink" Target="#Par35" TargetMode="External"/><Relationship Id="rId118" Type="http://schemas.openxmlformats.org/officeDocument/2006/relationships/hyperlink" Target="#Par87" TargetMode="External"/><Relationship Id="rId139" Type="http://schemas.openxmlformats.org/officeDocument/2006/relationships/hyperlink" Target="#Par32" TargetMode="External"/><Relationship Id="rId85" Type="http://schemas.openxmlformats.org/officeDocument/2006/relationships/hyperlink" Target="#Par36" TargetMode="External"/><Relationship Id="rId150" Type="http://schemas.openxmlformats.org/officeDocument/2006/relationships/hyperlink" Target="#Par32" TargetMode="External"/><Relationship Id="rId171" Type="http://schemas.openxmlformats.org/officeDocument/2006/relationships/hyperlink" Target="consultantplus://offline/ref=CACDADEBBC49C35B528CEAAD666DC2B58D839BB29A1370651C684B4B03F74F977D0AE95158C6D8245005BCAEC34E775DBE876BA1F8112375L4H7H" TargetMode="External"/><Relationship Id="rId12" Type="http://schemas.openxmlformats.org/officeDocument/2006/relationships/hyperlink" Target="consultantplus://offline/ref=CACDADEBBC49C35B528CEAAD666DC2B58D8191B3961970651C684B4B03F74F977D0AE95158C6DB265205BCAEC34E775DBE876BA1F8112375L4H7H" TargetMode="External"/><Relationship Id="rId33" Type="http://schemas.openxmlformats.org/officeDocument/2006/relationships/hyperlink" Target="#Par32" TargetMode="External"/><Relationship Id="rId108" Type="http://schemas.openxmlformats.org/officeDocument/2006/relationships/hyperlink" Target="#Par87" TargetMode="External"/><Relationship Id="rId129" Type="http://schemas.openxmlformats.org/officeDocument/2006/relationships/hyperlink" Target="#Par32" TargetMode="External"/><Relationship Id="rId54" Type="http://schemas.openxmlformats.org/officeDocument/2006/relationships/hyperlink" Target="#Par33" TargetMode="External"/><Relationship Id="rId75" Type="http://schemas.openxmlformats.org/officeDocument/2006/relationships/hyperlink" Target="#Par34" TargetMode="External"/><Relationship Id="rId96" Type="http://schemas.openxmlformats.org/officeDocument/2006/relationships/hyperlink" Target="#Par64" TargetMode="External"/><Relationship Id="rId140" Type="http://schemas.openxmlformats.org/officeDocument/2006/relationships/hyperlink" Target="#Par32" TargetMode="External"/><Relationship Id="rId161" Type="http://schemas.openxmlformats.org/officeDocument/2006/relationships/hyperlink" Target="#Par205" TargetMode="External"/><Relationship Id="rId182" Type="http://schemas.openxmlformats.org/officeDocument/2006/relationships/hyperlink" Target="#Par221" TargetMode="External"/><Relationship Id="rId6" Type="http://schemas.openxmlformats.org/officeDocument/2006/relationships/endnotes" Target="endnotes.xml"/><Relationship Id="rId23" Type="http://schemas.openxmlformats.org/officeDocument/2006/relationships/hyperlink" Target="consultantplus://offline/ref=CACDADEBBC49C35B528CEAAD666DC2B58F839BB09B1370651C684B4B03F74F977D0AE95158C6D9225405BCAEC34E775DBE876BA1F8112375L4H7H" TargetMode="External"/><Relationship Id="rId119" Type="http://schemas.openxmlformats.org/officeDocument/2006/relationships/hyperlink" Target="#Par64" TargetMode="External"/><Relationship Id="rId44" Type="http://schemas.openxmlformats.org/officeDocument/2006/relationships/hyperlink" Target="consultantplus://offline/ref=CACDADEBBC49C35B528CEAAD666DC2B58D849DB4941C70651C684B4B03F74F977D0AE95158C6D8295B05BCAEC34E775DBE876BA1F8112375L4H7H" TargetMode="External"/><Relationship Id="rId65" Type="http://schemas.openxmlformats.org/officeDocument/2006/relationships/hyperlink" Target="#Par36" TargetMode="External"/><Relationship Id="rId86" Type="http://schemas.openxmlformats.org/officeDocument/2006/relationships/hyperlink" Target="#Par40" TargetMode="External"/><Relationship Id="rId130" Type="http://schemas.openxmlformats.org/officeDocument/2006/relationships/hyperlink" Target="#Par64" TargetMode="External"/><Relationship Id="rId151" Type="http://schemas.openxmlformats.org/officeDocument/2006/relationships/hyperlink" Target="#Par32" TargetMode="External"/><Relationship Id="rId172" Type="http://schemas.openxmlformats.org/officeDocument/2006/relationships/hyperlink" Target="#Par32" TargetMode="External"/><Relationship Id="rId13" Type="http://schemas.openxmlformats.org/officeDocument/2006/relationships/hyperlink" Target="consultantplus://offline/ref=CACDADEBBC49C35B528CEAAD666DC2B58D839BB29A1370651C684B4B03F74F977D0AE95158C6D8235405BCAEC34E775DBE876BA1F8112375L4H7H" TargetMode="External"/><Relationship Id="rId18" Type="http://schemas.openxmlformats.org/officeDocument/2006/relationships/hyperlink" Target="consultantplus://offline/ref=CACDADEBBC49C35B528CEAAD666DC2B58F839BB09B1370651C684B4B03F74F977D0AE95158C6D9215405BCAEC34E775DBE876BA1F8112375L4H7H" TargetMode="External"/><Relationship Id="rId39" Type="http://schemas.openxmlformats.org/officeDocument/2006/relationships/hyperlink" Target="consultantplus://offline/ref=CACDADEBBC49C35B528CEAAD666DC2B58C8D90B0931A70651C684B4B03F74F977D0AE95158C6D8285005BCAEC34E775DBE876BA1F8112375L4H7H" TargetMode="External"/><Relationship Id="rId109" Type="http://schemas.openxmlformats.org/officeDocument/2006/relationships/hyperlink" Target="#Par32" TargetMode="External"/><Relationship Id="rId34" Type="http://schemas.openxmlformats.org/officeDocument/2006/relationships/hyperlink" Target="consultantplus://offline/ref=CACDADEBBC49C35B528CEAAD666DC2B58D8191B3961970651C684B4B03F74F977D0AE95158C6DB265305BCAEC34E775DBE876BA1F8112375L4H7H" TargetMode="External"/><Relationship Id="rId50" Type="http://schemas.openxmlformats.org/officeDocument/2006/relationships/hyperlink" Target="#Par88" TargetMode="External"/><Relationship Id="rId55" Type="http://schemas.openxmlformats.org/officeDocument/2006/relationships/hyperlink" Target="#Par34" TargetMode="External"/><Relationship Id="rId76" Type="http://schemas.openxmlformats.org/officeDocument/2006/relationships/hyperlink" Target="#Par56" TargetMode="External"/><Relationship Id="rId97" Type="http://schemas.openxmlformats.org/officeDocument/2006/relationships/hyperlink" Target="#Par87" TargetMode="External"/><Relationship Id="rId104" Type="http://schemas.openxmlformats.org/officeDocument/2006/relationships/hyperlink" Target="#Par87" TargetMode="External"/><Relationship Id="rId120" Type="http://schemas.openxmlformats.org/officeDocument/2006/relationships/hyperlink" Target="#Par87" TargetMode="External"/><Relationship Id="rId125" Type="http://schemas.openxmlformats.org/officeDocument/2006/relationships/hyperlink" Target="#Par136" TargetMode="External"/><Relationship Id="rId141" Type="http://schemas.openxmlformats.org/officeDocument/2006/relationships/hyperlink" Target="consultantplus://offline/ref=CACDADEBBC49C35B528CEAAD666DC2B58D8191B3961970651C684B4B03F74F977D0AE95158C6DB265A05BCAEC34E775DBE876BA1F8112375L4H7H" TargetMode="External"/><Relationship Id="rId146" Type="http://schemas.openxmlformats.org/officeDocument/2006/relationships/hyperlink" Target="#Par179" TargetMode="External"/><Relationship Id="rId167" Type="http://schemas.openxmlformats.org/officeDocument/2006/relationships/hyperlink" Target="#Par32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#Par32" TargetMode="External"/><Relationship Id="rId92" Type="http://schemas.openxmlformats.org/officeDocument/2006/relationships/hyperlink" Target="#Par32" TargetMode="External"/><Relationship Id="rId162" Type="http://schemas.openxmlformats.org/officeDocument/2006/relationships/hyperlink" Target="#Par205" TargetMode="External"/><Relationship Id="rId183" Type="http://schemas.openxmlformats.org/officeDocument/2006/relationships/hyperlink" Target="#Par223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CACDADEBBC49C35B528CEAAD666DC2B58D839BB29A1370651C684B4B03F74F977D0AE95158C6D8235B05BCAEC34E775DBE876BA1F8112375L4H7H" TargetMode="External"/><Relationship Id="rId24" Type="http://schemas.openxmlformats.org/officeDocument/2006/relationships/hyperlink" Target="consultantplus://offline/ref=CACDADEBBC49C35B528CEAAD666DC2B58C8D90B0931A70651C684B4B03F74F977D0AE95158C6D8285205BCAEC34E775DBE876BA1F8112375L4H7H" TargetMode="External"/><Relationship Id="rId40" Type="http://schemas.openxmlformats.org/officeDocument/2006/relationships/hyperlink" Target="#Par32" TargetMode="External"/><Relationship Id="rId45" Type="http://schemas.openxmlformats.org/officeDocument/2006/relationships/hyperlink" Target="#Par73" TargetMode="External"/><Relationship Id="rId66" Type="http://schemas.openxmlformats.org/officeDocument/2006/relationships/hyperlink" Target="#Par40" TargetMode="External"/><Relationship Id="rId87" Type="http://schemas.openxmlformats.org/officeDocument/2006/relationships/hyperlink" Target="#Par42" TargetMode="External"/><Relationship Id="rId110" Type="http://schemas.openxmlformats.org/officeDocument/2006/relationships/hyperlink" Target="consultantplus://offline/ref=CACDADEBBC49C35B528CEAAD666DC2B58F839BB09B1370651C684B4B03F74F977D0AE95158C6D9235505BCAEC34E775DBE876BA1F8112375L4H7H" TargetMode="External"/><Relationship Id="rId115" Type="http://schemas.openxmlformats.org/officeDocument/2006/relationships/hyperlink" Target="#Par87" TargetMode="External"/><Relationship Id="rId131" Type="http://schemas.openxmlformats.org/officeDocument/2006/relationships/hyperlink" Target="#Par32" TargetMode="External"/><Relationship Id="rId136" Type="http://schemas.openxmlformats.org/officeDocument/2006/relationships/hyperlink" Target="consultantplus://offline/ref=CACDADEBBC49C35B528CEAAD666DC2B58D849DB4941C70651C684B4B03F74F977D0AE95158C6D9215105BCAEC34E775DBE876BA1F8112375L4H7H" TargetMode="External"/><Relationship Id="rId157" Type="http://schemas.openxmlformats.org/officeDocument/2006/relationships/hyperlink" Target="#Par32" TargetMode="External"/><Relationship Id="rId178" Type="http://schemas.openxmlformats.org/officeDocument/2006/relationships/hyperlink" Target="#Par32" TargetMode="External"/><Relationship Id="rId61" Type="http://schemas.openxmlformats.org/officeDocument/2006/relationships/hyperlink" Target="consultantplus://offline/ref=CACDADEBBC49C35B528CEAAD666DC2B58D849DB4941C70651C684B4B03F74F977D0AE95158C6D9205005BCAEC34E775DBE876BA1F8112375L4H7H" TargetMode="External"/><Relationship Id="rId82" Type="http://schemas.openxmlformats.org/officeDocument/2006/relationships/hyperlink" Target="#Par38" TargetMode="External"/><Relationship Id="rId152" Type="http://schemas.openxmlformats.org/officeDocument/2006/relationships/hyperlink" Target="#Par32" TargetMode="External"/><Relationship Id="rId173" Type="http://schemas.openxmlformats.org/officeDocument/2006/relationships/hyperlink" Target="consultantplus://offline/ref=CACDADEBBC49C35B528CEAAD666DC2B58D849DB4941C70651C684B4B03F74F977D0AE95158C6D9235A05BCAEC34E775DBE876BA1F8112375L4H7H" TargetMode="External"/><Relationship Id="rId19" Type="http://schemas.openxmlformats.org/officeDocument/2006/relationships/hyperlink" Target="consultantplus://offline/ref=CACDADEBBC49C35B528CEAAD666DC2B58F839BB09B1370651C684B4B03F74F977D0AE95158C6D9215A05BCAEC34E775DBE876BA1F8112375L4H7H" TargetMode="External"/><Relationship Id="rId14" Type="http://schemas.openxmlformats.org/officeDocument/2006/relationships/hyperlink" Target="consultantplus://offline/ref=CACDADEBBC49C35B528CEAAD666DC2B58F839BB09B1370651C684B4B03F74F977D0AE95158C6D9205A05BCAEC34E775DBE876BA1F8112375L4H7H" TargetMode="External"/><Relationship Id="rId30" Type="http://schemas.openxmlformats.org/officeDocument/2006/relationships/hyperlink" Target="#Par32" TargetMode="External"/><Relationship Id="rId35" Type="http://schemas.openxmlformats.org/officeDocument/2006/relationships/hyperlink" Target="#Par67" TargetMode="External"/><Relationship Id="rId56" Type="http://schemas.openxmlformats.org/officeDocument/2006/relationships/hyperlink" Target="#Par56" TargetMode="External"/><Relationship Id="rId77" Type="http://schemas.openxmlformats.org/officeDocument/2006/relationships/hyperlink" Target="#Par38" TargetMode="External"/><Relationship Id="rId100" Type="http://schemas.openxmlformats.org/officeDocument/2006/relationships/hyperlink" Target="#Par32" TargetMode="External"/><Relationship Id="rId105" Type="http://schemas.openxmlformats.org/officeDocument/2006/relationships/hyperlink" Target="#Par64" TargetMode="External"/><Relationship Id="rId126" Type="http://schemas.openxmlformats.org/officeDocument/2006/relationships/hyperlink" Target="#Par140" TargetMode="External"/><Relationship Id="rId147" Type="http://schemas.openxmlformats.org/officeDocument/2006/relationships/hyperlink" Target="#Par32" TargetMode="External"/><Relationship Id="rId168" Type="http://schemas.openxmlformats.org/officeDocument/2006/relationships/hyperlink" Target="consultantplus://offline/ref=CACDADEBBC49C35B528CEAAD666DC2B58D849DB4941C70651C684B4B03F74F977D0AE95158C6D9235705BCAEC34E775DBE876BA1F8112375L4H7H" TargetMode="External"/><Relationship Id="rId8" Type="http://schemas.openxmlformats.org/officeDocument/2006/relationships/hyperlink" Target="consultantplus://offline/ref=CACDADEBBC49C35B528CEAAD666DC2B58F839BB09B1370651C684B4B03F74F977D0AE95158C6D9205505BCAEC34E775DBE876BA1F8112375L4H7H" TargetMode="External"/><Relationship Id="rId51" Type="http://schemas.openxmlformats.org/officeDocument/2006/relationships/hyperlink" Target="#Par64" TargetMode="External"/><Relationship Id="rId72" Type="http://schemas.openxmlformats.org/officeDocument/2006/relationships/hyperlink" Target="#Par32" TargetMode="External"/><Relationship Id="rId93" Type="http://schemas.openxmlformats.org/officeDocument/2006/relationships/hyperlink" Target="#Par87" TargetMode="External"/><Relationship Id="rId98" Type="http://schemas.openxmlformats.org/officeDocument/2006/relationships/hyperlink" Target="#Par32" TargetMode="External"/><Relationship Id="rId121" Type="http://schemas.openxmlformats.org/officeDocument/2006/relationships/hyperlink" Target="#Par88" TargetMode="External"/><Relationship Id="rId142" Type="http://schemas.openxmlformats.org/officeDocument/2006/relationships/hyperlink" Target="#Par32" TargetMode="External"/><Relationship Id="rId163" Type="http://schemas.openxmlformats.org/officeDocument/2006/relationships/hyperlink" Target="consultantplus://offline/ref=CACDADEBBC49C35B528CEAAD666DC2B58C8D90B0931A70651C684B4B03F74F977D0AE95158C6D8285405BCAEC34E775DBE876BA1F8112375L4H7H" TargetMode="External"/><Relationship Id="rId184" Type="http://schemas.openxmlformats.org/officeDocument/2006/relationships/hyperlink" Target="#Par32" TargetMode="External"/><Relationship Id="rId189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CACDADEBBC49C35B528CEAAD666DC2B58D849DB4941C70651C684B4B03F74F977D0AE95158C6D8295305BCAEC34E775DBE876BA1F8112375L4H7H" TargetMode="External"/><Relationship Id="rId46" Type="http://schemas.openxmlformats.org/officeDocument/2006/relationships/hyperlink" Target="#Par32" TargetMode="External"/><Relationship Id="rId67" Type="http://schemas.openxmlformats.org/officeDocument/2006/relationships/hyperlink" Target="#Par42" TargetMode="External"/><Relationship Id="rId116" Type="http://schemas.openxmlformats.org/officeDocument/2006/relationships/hyperlink" Target="consultantplus://offline/ref=CACDADEBBC49C35B528CEAAD666DC2B58D849DB4941C70651C684B4B03F74F977D0AE95158C6D9215205BCAEC34E775DBE876BA1F8112375L4H7H" TargetMode="External"/><Relationship Id="rId137" Type="http://schemas.openxmlformats.org/officeDocument/2006/relationships/hyperlink" Target="#Par32" TargetMode="External"/><Relationship Id="rId158" Type="http://schemas.openxmlformats.org/officeDocument/2006/relationships/hyperlink" Target="#Par32" TargetMode="External"/><Relationship Id="rId20" Type="http://schemas.openxmlformats.org/officeDocument/2006/relationships/hyperlink" Target="consultantplus://offline/ref=CACDADEBBC49C35B528CEAAD666DC2B58F839BB09B1370651C684B4B03F74F977D0AE95158C6D9225205BCAEC34E775DBE876BA1F8112375L4H7H" TargetMode="External"/><Relationship Id="rId41" Type="http://schemas.openxmlformats.org/officeDocument/2006/relationships/hyperlink" Target="#Par213" TargetMode="External"/><Relationship Id="rId62" Type="http://schemas.openxmlformats.org/officeDocument/2006/relationships/hyperlink" Target="#Par38" TargetMode="External"/><Relationship Id="rId83" Type="http://schemas.openxmlformats.org/officeDocument/2006/relationships/hyperlink" Target="#Par52" TargetMode="External"/><Relationship Id="rId88" Type="http://schemas.openxmlformats.org/officeDocument/2006/relationships/hyperlink" Target="#Par44" TargetMode="External"/><Relationship Id="rId111" Type="http://schemas.openxmlformats.org/officeDocument/2006/relationships/hyperlink" Target="consultantplus://offline/ref=CACDADEBBC49C35B528CEAAD666DC2B58C8D90B0931A70651C684B4B03F74F977D0AE95158C6D8285705BCAEC34E775DBE876BA1F8112375L4H7H" TargetMode="External"/><Relationship Id="rId132" Type="http://schemas.openxmlformats.org/officeDocument/2006/relationships/hyperlink" Target="#Par87" TargetMode="External"/><Relationship Id="rId153" Type="http://schemas.openxmlformats.org/officeDocument/2006/relationships/hyperlink" Target="consultantplus://offline/ref=CACDADEBBC49C35B528CEAAD666DC2B58D849DB4941C70651C684B4B03F74F977D0AE95158C6D9225B05BCAEC34E775DBE876BA1F8112375L4H7H" TargetMode="External"/><Relationship Id="rId174" Type="http://schemas.openxmlformats.org/officeDocument/2006/relationships/hyperlink" Target="consultantplus://offline/ref=CACDADEBBC49C35B528CEAAD666DC2B58D849DB4941C70651C684B4B03F74F977D0AE95158C6D9245205BCAEC34E775DBE876BA1F8112375L4H7H" TargetMode="External"/><Relationship Id="rId179" Type="http://schemas.openxmlformats.org/officeDocument/2006/relationships/hyperlink" Target="consultantplus://offline/ref=CACDADEBBC49C35B528CEAAD666DC2B58D8191B3961970651C684B4B03F74F977D0AE95158C6DB275205BCAEC34E775DBE876BA1F8112375L4H7H" TargetMode="External"/><Relationship Id="rId15" Type="http://schemas.openxmlformats.org/officeDocument/2006/relationships/hyperlink" Target="consultantplus://offline/ref=CACDADEBBC49C35B528CEAAD666DC2B58F8C91B7911D70651C684B4B03F74F977D0AE95158C6D8245505BCAEC34E775DBE876BA1F8112375L4H7H" TargetMode="External"/><Relationship Id="rId36" Type="http://schemas.openxmlformats.org/officeDocument/2006/relationships/hyperlink" Target="#Par32" TargetMode="External"/><Relationship Id="rId57" Type="http://schemas.openxmlformats.org/officeDocument/2006/relationships/hyperlink" Target="#Par38" TargetMode="External"/><Relationship Id="rId106" Type="http://schemas.openxmlformats.org/officeDocument/2006/relationships/hyperlink" Target="#Par87" TargetMode="External"/><Relationship Id="rId127" Type="http://schemas.openxmlformats.org/officeDocument/2006/relationships/hyperlink" Target="consultantplus://offline/ref=CACDADEBBC49C35B528CEAAD666DC2B58D849DB4941C70651C684B4B03F74F977D0AE95158C6D9215305BCAEC34E775DBE876BA1F8112375L4H7H" TargetMode="External"/><Relationship Id="rId10" Type="http://schemas.openxmlformats.org/officeDocument/2006/relationships/hyperlink" Target="consultantplus://offline/ref=CACDADEBBC49C35B528CEAAD666DC2B58C8D90B0931A70651C684B4B03F74F977D0AE95158C6D8275B05BCAEC34E775DBE876BA1F8112375L4H7H" TargetMode="External"/><Relationship Id="rId31" Type="http://schemas.openxmlformats.org/officeDocument/2006/relationships/hyperlink" Target="consultantplus://offline/ref=CACDADEBBC49C35B528CEAAD666DC2B58D849DB4941C70651C684B4B03F74F977D0AE95158C6D8295705BCAEC34E775DBE876BA1F8112375L4H7H" TargetMode="External"/><Relationship Id="rId52" Type="http://schemas.openxmlformats.org/officeDocument/2006/relationships/hyperlink" Target="#Par87" TargetMode="External"/><Relationship Id="rId73" Type="http://schemas.openxmlformats.org/officeDocument/2006/relationships/hyperlink" Target="consultantplus://offline/ref=CACDADEBBC49C35B528CEAAD666DC2B58D849DB4941C70651C684B4B03F74F977D0AE95158C6D9205105BCAEC34E775DBE876BA1F8112375L4H7H" TargetMode="External"/><Relationship Id="rId78" Type="http://schemas.openxmlformats.org/officeDocument/2006/relationships/hyperlink" Target="#Par46" TargetMode="External"/><Relationship Id="rId94" Type="http://schemas.openxmlformats.org/officeDocument/2006/relationships/hyperlink" Target="#Par32" TargetMode="External"/><Relationship Id="rId99" Type="http://schemas.openxmlformats.org/officeDocument/2006/relationships/hyperlink" Target="#Par87" TargetMode="External"/><Relationship Id="rId101" Type="http://schemas.openxmlformats.org/officeDocument/2006/relationships/hyperlink" Target="#Par143" TargetMode="External"/><Relationship Id="rId122" Type="http://schemas.openxmlformats.org/officeDocument/2006/relationships/hyperlink" Target="#Par32" TargetMode="External"/><Relationship Id="rId143" Type="http://schemas.openxmlformats.org/officeDocument/2006/relationships/hyperlink" Target="#Par87" TargetMode="External"/><Relationship Id="rId148" Type="http://schemas.openxmlformats.org/officeDocument/2006/relationships/hyperlink" Target="#Par213" TargetMode="External"/><Relationship Id="rId164" Type="http://schemas.openxmlformats.org/officeDocument/2006/relationships/hyperlink" Target="consultantplus://offline/ref=CACDADEBBC49C35B528CEAAD666DC2B58D849DB4941C70651C684B4B03F74F977D0AE95158C6D9235605BCAEC34E775DBE876BA1F8112375L4H7H" TargetMode="External"/><Relationship Id="rId169" Type="http://schemas.openxmlformats.org/officeDocument/2006/relationships/hyperlink" Target="#Par32" TargetMode="External"/><Relationship Id="rId185" Type="http://schemas.openxmlformats.org/officeDocument/2006/relationships/hyperlink" Target="#Par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ACDADEBBC49C35B528CEAAD666DC2B58F8C91B7911D70651C684B4B03F74F977D0AE95158C6D8245505BCAEC34E775DBE876BA1F8112375L4H7H" TargetMode="External"/><Relationship Id="rId180" Type="http://schemas.openxmlformats.org/officeDocument/2006/relationships/hyperlink" Target="#Par32" TargetMode="External"/><Relationship Id="rId26" Type="http://schemas.openxmlformats.org/officeDocument/2006/relationships/hyperlink" Target="consultantplus://offline/ref=CACDADEBBC49C35B528CEAAD666DC2B58D839BB29A1370651C684B4B03F74F977D0AE95158C6D8235A05BCAEC34E775DBE876BA1F8112375L4H7H" TargetMode="External"/><Relationship Id="rId47" Type="http://schemas.openxmlformats.org/officeDocument/2006/relationships/hyperlink" Target="consultantplus://offline/ref=CACDADEBBC49C35B528CEAAD666DC2B58D849DB4941C70651C684B4B03F74F977D0AE95158C6D9205205BCAEC34E775DBE876BA1F8112375L4H7H" TargetMode="External"/><Relationship Id="rId68" Type="http://schemas.openxmlformats.org/officeDocument/2006/relationships/hyperlink" Target="#Par44" TargetMode="External"/><Relationship Id="rId89" Type="http://schemas.openxmlformats.org/officeDocument/2006/relationships/hyperlink" Target="#Par46" TargetMode="External"/><Relationship Id="rId112" Type="http://schemas.openxmlformats.org/officeDocument/2006/relationships/hyperlink" Target="consultantplus://offline/ref=CACDADEBBC49C35B528CEAAD666DC2B58D849DB4941C70651C684B4B03F74F977D0AE95158C6D9205A05BCAEC34E775DBE876BA1F8112375L4H7H" TargetMode="External"/><Relationship Id="rId133" Type="http://schemas.openxmlformats.org/officeDocument/2006/relationships/hyperlink" Target="#Par141" TargetMode="External"/><Relationship Id="rId154" Type="http://schemas.openxmlformats.org/officeDocument/2006/relationships/hyperlink" Target="#Par32" TargetMode="External"/><Relationship Id="rId175" Type="http://schemas.openxmlformats.org/officeDocument/2006/relationships/hyperlink" Target="consultantplus://offline/ref=CACDADEBBC49C35B528CEAAD666DC2B58D859CB19B1C70651C684B4B03F74F977D0AE95158C6D8245405BCAEC34E775DBE876BA1F8112375L4H7H" TargetMode="External"/><Relationship Id="rId16" Type="http://schemas.openxmlformats.org/officeDocument/2006/relationships/hyperlink" Target="consultantplus://offline/ref=CACDADEBBC49C35B528CEAAD666DC2B58F839BB09B1370651C684B4B03F74F977D0AE95158C6D9215005BCAEC34E775DBE876BA1F8112375L4H7H" TargetMode="External"/><Relationship Id="rId37" Type="http://schemas.openxmlformats.org/officeDocument/2006/relationships/hyperlink" Target="consultantplus://offline/ref=CACDADEBBC49C35B528CEAAD666DC2B58F839BB09B1370651C684B4B03F74F977D0AE95158C6D9235105BCAEC34E775DBE876BA1F8112375L4H7H" TargetMode="External"/><Relationship Id="rId58" Type="http://schemas.openxmlformats.org/officeDocument/2006/relationships/hyperlink" Target="#Par46" TargetMode="External"/><Relationship Id="rId79" Type="http://schemas.openxmlformats.org/officeDocument/2006/relationships/hyperlink" Target="#Par52" TargetMode="External"/><Relationship Id="rId102" Type="http://schemas.openxmlformats.org/officeDocument/2006/relationships/hyperlink" Target="consultantplus://offline/ref=CACDADEBBC49C35B528CEAAD666DC2B58D849DB4941C70651C684B4B03F74F977D0AE95158C6D9205405BCAEC34E775DBE876BA1F8112375L4H7H" TargetMode="External"/><Relationship Id="rId123" Type="http://schemas.openxmlformats.org/officeDocument/2006/relationships/hyperlink" Target="consultantplus://offline/ref=CACDADEBBC49C35B528CEAAD666DC2B58D8C90B3901E70651C684B4B03F74F977D0AE95158C6DB245105BCAEC34E775DBE876BA1F8112375L4H7H" TargetMode="External"/><Relationship Id="rId144" Type="http://schemas.openxmlformats.org/officeDocument/2006/relationships/hyperlink" Target="#Par143" TargetMode="External"/><Relationship Id="rId90" Type="http://schemas.openxmlformats.org/officeDocument/2006/relationships/hyperlink" Target="#Par50" TargetMode="External"/><Relationship Id="rId165" Type="http://schemas.openxmlformats.org/officeDocument/2006/relationships/hyperlink" Target="consultantplus://offline/ref=CACDADEBBC49C35B528CEAAD666DC2B58D839BB29A1370651C684B4B03F74F977D0AE95158C6D8245305BCAEC34E775DBE876BA1F8112375L4H7H" TargetMode="External"/><Relationship Id="rId186" Type="http://schemas.openxmlformats.org/officeDocument/2006/relationships/hyperlink" Target="consultantplus://offline/ref=CACDADEBBC49C35B528CEAAD666DC2B58D8191B3961970651C684B4B03F74F977D0AE95158C6DB275005BCAEC34E775DBE876BA1F8112375L4H7H" TargetMode="External"/><Relationship Id="rId27" Type="http://schemas.openxmlformats.org/officeDocument/2006/relationships/hyperlink" Target="#Par32" TargetMode="External"/><Relationship Id="rId48" Type="http://schemas.openxmlformats.org/officeDocument/2006/relationships/hyperlink" Target="consultantplus://offline/ref=CACDADEBBC49C35B528CEAAD666DC2B58F839BB09B1370651C684B4B03F74F977D0AE95158C6D9235705BCAEC34E775DBE876BA1F8112375L4H7H" TargetMode="External"/><Relationship Id="rId69" Type="http://schemas.openxmlformats.org/officeDocument/2006/relationships/hyperlink" Target="#Par46" TargetMode="External"/><Relationship Id="rId113" Type="http://schemas.openxmlformats.org/officeDocument/2006/relationships/hyperlink" Target="consultantplus://offline/ref=CACDADEBBC49C35B528CEAAD666DC2B58D8191B3961970651C684B4B03F74F977D0AE95158C6DB265505BCAEC34E775DBE876BA1F8112375L4H7H" TargetMode="External"/><Relationship Id="rId134" Type="http://schemas.openxmlformats.org/officeDocument/2006/relationships/hyperlink" Target="#Par32" TargetMode="External"/><Relationship Id="rId80" Type="http://schemas.openxmlformats.org/officeDocument/2006/relationships/hyperlink" Target="consultantplus://offline/ref=CACDADEBBC49C35B528CEAAD666DC2B58C8D90B0931A70651C684B4B03F74F977D0AE95158C6D8285605BCAEC34E775DBE876BA1F8112375L4H7H" TargetMode="External"/><Relationship Id="rId155" Type="http://schemas.openxmlformats.org/officeDocument/2006/relationships/hyperlink" Target="#Par32" TargetMode="External"/><Relationship Id="rId176" Type="http://schemas.openxmlformats.org/officeDocument/2006/relationships/hyperlink" Target="#Par208" TargetMode="External"/><Relationship Id="rId17" Type="http://schemas.openxmlformats.org/officeDocument/2006/relationships/hyperlink" Target="consultantplus://offline/ref=CACDADEBBC49C35B528CEAAD666DC2B58F839BB09B1370651C684B4B03F74F977D0AE95158C6D9215605BCAEC34E775DBE876BA1F8112375L4H7H" TargetMode="External"/><Relationship Id="rId38" Type="http://schemas.openxmlformats.org/officeDocument/2006/relationships/hyperlink" Target="consultantplus://offline/ref=CACDADEBBC49C35B528CEAAD666DC2B58D8191B3961970651C684B4B03F74F977D0AE95158C6DB265105BCAEC34E775DBE876BA1F8112375L4H7H" TargetMode="External"/><Relationship Id="rId59" Type="http://schemas.openxmlformats.org/officeDocument/2006/relationships/hyperlink" Target="#Par52" TargetMode="External"/><Relationship Id="rId103" Type="http://schemas.openxmlformats.org/officeDocument/2006/relationships/hyperlink" Target="#Par64" TargetMode="External"/><Relationship Id="rId124" Type="http://schemas.openxmlformats.org/officeDocument/2006/relationships/hyperlink" Target="#Par32" TargetMode="External"/><Relationship Id="rId70" Type="http://schemas.openxmlformats.org/officeDocument/2006/relationships/hyperlink" Target="#Par50" TargetMode="External"/><Relationship Id="rId91" Type="http://schemas.openxmlformats.org/officeDocument/2006/relationships/hyperlink" Target="#Par107" TargetMode="External"/><Relationship Id="rId145" Type="http://schemas.openxmlformats.org/officeDocument/2006/relationships/hyperlink" Target="#Par32" TargetMode="External"/><Relationship Id="rId166" Type="http://schemas.openxmlformats.org/officeDocument/2006/relationships/hyperlink" Target="#Par32" TargetMode="External"/><Relationship Id="rId187" Type="http://schemas.openxmlformats.org/officeDocument/2006/relationships/hyperlink" Target="#Par64" TargetMode="External"/><Relationship Id="rId1" Type="http://schemas.openxmlformats.org/officeDocument/2006/relationships/styles" Target="styles.xml"/><Relationship Id="rId28" Type="http://schemas.openxmlformats.org/officeDocument/2006/relationships/hyperlink" Target="consultantplus://offline/ref=CACDADEBBC49C35B528CEAAD666DC2B58D849DB4941C70651C684B4B03F74F977D0AE95158C6D8295105BCAEC34E775DBE876BA1F8112375L4H7H" TargetMode="External"/><Relationship Id="rId49" Type="http://schemas.openxmlformats.org/officeDocument/2006/relationships/hyperlink" Target="consultantplus://offline/ref=CACDADEBBC49C35B528CEAAD666DC2B58D8191B3961970651C684B4B03F74F977D0AE95158C6DB265705BCAEC34E775DBE876BA1F8112375L4H7H" TargetMode="External"/><Relationship Id="rId114" Type="http://schemas.openxmlformats.org/officeDocument/2006/relationships/hyperlink" Target="#Par32" TargetMode="External"/><Relationship Id="rId60" Type="http://schemas.openxmlformats.org/officeDocument/2006/relationships/hyperlink" Target="consultantplus://offline/ref=CACDADEBBC49C35B528CEAAD666DC2B58C8D90B0931A70651C684B4B03F74F977D0AE95158C6D8285105BCAEC34E775DBE876BA1F8112375L4H7H" TargetMode="External"/><Relationship Id="rId81" Type="http://schemas.openxmlformats.org/officeDocument/2006/relationships/hyperlink" Target="consultantplus://offline/ref=CACDADEBBC49C35B528CEAAD666DC2B58D849DB4941C70651C684B4B03F74F977D0AE95158C6D9205705BCAEC34E775DBE876BA1F8112375L4H7H" TargetMode="External"/><Relationship Id="rId135" Type="http://schemas.openxmlformats.org/officeDocument/2006/relationships/hyperlink" Target="#Par161" TargetMode="External"/><Relationship Id="rId156" Type="http://schemas.openxmlformats.org/officeDocument/2006/relationships/hyperlink" Target="#Par32" TargetMode="External"/><Relationship Id="rId177" Type="http://schemas.openxmlformats.org/officeDocument/2006/relationships/hyperlink" Target="consultantplus://offline/ref=CACDADEBBC49C35B528CEAAD666DC2B58D8391B4971970651C684B4B03F74F976F0AB15D5ACEC6215010EAFF85L1H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10250</Words>
  <Characters>58425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03.12.2012 N 230-ФЗ(ред. от 30.12.2020)"О контроле за соответствием расходов лиц, замещающих государственные должности, и иных лиц их доходам"(с изм. и доп., вступ. в силу с 01.01.2021)</vt:lpstr>
    </vt:vector>
  </TitlesOfParts>
  <Company>КонсультантПлюс Версия 4021.00.60</Company>
  <LinksUpToDate>false</LinksUpToDate>
  <CharactersWithSpaces>68538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03.12.2012 N 230-ФЗ(ред. от 30.12.2020)"О контроле за соответствием расходов лиц, замещающих государственные должности, и иных лиц их доходам"(с изм. и доп., вступ. в силу с 01.01.2021)</dc:title>
  <dc:creator>Evgeniy</dc:creator>
  <cp:lastModifiedBy>Evgeniy</cp:lastModifiedBy>
  <cp:revision>2</cp:revision>
  <dcterms:created xsi:type="dcterms:W3CDTF">2021-12-29T01:43:00Z</dcterms:created>
  <dcterms:modified xsi:type="dcterms:W3CDTF">2021-12-29T01:43:00Z</dcterms:modified>
</cp:coreProperties>
</file>